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6ABD" w14:textId="684E084B" w:rsidR="00203E26" w:rsidRPr="00B26F77" w:rsidRDefault="00203E26" w:rsidP="00203E26">
      <w:pPr>
        <w:widowControl w:val="0"/>
        <w:overflowPunct w:val="0"/>
        <w:autoSpaceDE w:val="0"/>
        <w:autoSpaceDN w:val="0"/>
        <w:adjustRightInd w:val="0"/>
        <w:spacing w:after="200"/>
        <w:jc w:val="center"/>
        <w:textAlignment w:val="baseline"/>
        <w:rPr>
          <w:b/>
        </w:rPr>
      </w:pPr>
      <w:bookmarkStart w:id="0" w:name="_Hlk94638044"/>
      <w:r w:rsidRPr="00B26F77">
        <w:rPr>
          <w:b/>
        </w:rPr>
        <w:t>COST ESTIMATE TEMPLATE</w:t>
      </w:r>
    </w:p>
    <w:p w14:paraId="0F86B52C" w14:textId="77777777" w:rsidR="00203E26" w:rsidRPr="008506E4" w:rsidRDefault="00203E26" w:rsidP="00203E26">
      <w:pPr>
        <w:widowControl w:val="0"/>
        <w:overflowPunct w:val="0"/>
        <w:autoSpaceDE w:val="0"/>
        <w:autoSpaceDN w:val="0"/>
        <w:adjustRightInd w:val="0"/>
        <w:spacing w:after="120"/>
        <w:ind w:left="-360"/>
        <w:jc w:val="left"/>
        <w:textAlignment w:val="baseline"/>
        <w:rPr>
          <w:rFonts w:eastAsia="Times New Roman" w:cs="Arial"/>
          <w:sz w:val="22"/>
        </w:rPr>
      </w:pPr>
      <w:r w:rsidRPr="008506E4">
        <w:rPr>
          <w:rFonts w:eastAsia="Times New Roman" w:cs="Arial"/>
          <w:sz w:val="22"/>
        </w:rPr>
        <w:t>Line items</w:t>
      </w:r>
      <w:r>
        <w:rPr>
          <w:rFonts w:eastAsia="Times New Roman" w:cs="Arial"/>
          <w:sz w:val="22"/>
        </w:rPr>
        <w:t xml:space="preserve"> below</w:t>
      </w:r>
      <w:r w:rsidRPr="008506E4">
        <w:rPr>
          <w:rFonts w:eastAsia="Times New Roman" w:cs="Arial"/>
          <w:sz w:val="22"/>
        </w:rPr>
        <w:t xml:space="preserve"> are examples – edit to reflect items applicable to the proposed project. </w:t>
      </w:r>
    </w:p>
    <w:tbl>
      <w:tblPr>
        <w:tblpPr w:leftFromText="180" w:rightFromText="180" w:vertAnchor="text" w:horzAnchor="margin" w:tblpXSpec="center" w:tblpY="1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1260"/>
        <w:gridCol w:w="1170"/>
        <w:gridCol w:w="1350"/>
        <w:gridCol w:w="1108"/>
        <w:gridCol w:w="1394"/>
        <w:gridCol w:w="1614"/>
        <w:gridCol w:w="1734"/>
      </w:tblGrid>
      <w:tr w:rsidR="00203E26" w:rsidRPr="0030475E" w14:paraId="48172C28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0AAA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Project Tasks/Elements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DFA4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B26F77">
              <w:rPr>
                <w:b/>
                <w:sz w:val="20"/>
              </w:rPr>
              <w:t>Total Costs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862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B26F77">
              <w:rPr>
                <w:b/>
                <w:sz w:val="20"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251D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B26F77">
              <w:rPr>
                <w:b/>
                <w:sz w:val="20"/>
              </w:rPr>
              <w:t>Unit of Measure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A40C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B26F77">
              <w:rPr>
                <w:b/>
                <w:sz w:val="20"/>
              </w:rPr>
              <w:t>Quantity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4A6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YCA</w:t>
            </w:r>
            <w:r w:rsidRPr="00B26F77">
              <w:rPr>
                <w:b/>
                <w:sz w:val="20"/>
              </w:rPr>
              <w:t xml:space="preserve"> Grant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6C58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B26F77">
              <w:rPr>
                <w:b/>
                <w:sz w:val="20"/>
              </w:rPr>
              <w:t>Other Funding if applicable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1E3E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B26F77">
              <w:rPr>
                <w:b/>
                <w:sz w:val="20"/>
              </w:rPr>
              <w:t>Other Funding if applicable</w:t>
            </w:r>
            <w:r w:rsidRPr="002D7DCC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</w:p>
        </w:tc>
      </w:tr>
      <w:tr w:rsidR="00203E26" w:rsidRPr="0030475E" w14:paraId="5937A217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948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  <w:r w:rsidRPr="00C120B5">
              <w:rPr>
                <w:rFonts w:eastAsia="Times New Roman" w:cs="Arial"/>
                <w:b/>
                <w:bCs/>
                <w:sz w:val="20"/>
                <w:szCs w:val="20"/>
              </w:rPr>
              <w:t>Personnel/Payroll Services</w:t>
            </w:r>
            <w:r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553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6A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B73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66A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6CD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DEAA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F19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4EF2B1EF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8B4" w14:textId="77777777" w:rsidR="00203E26" w:rsidRPr="00B26F77" w:rsidRDefault="00203E26" w:rsidP="00203E2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Youth Camp</w:t>
            </w:r>
            <w:r w:rsidRPr="00775D57">
              <w:rPr>
                <w:rFonts w:eastAsia="Times New Roman" w:cs="Arial"/>
                <w:sz w:val="20"/>
                <w:szCs w:val="20"/>
              </w:rPr>
              <w:t xml:space="preserve"> Manager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1DE4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F2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6CA8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67AA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72F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948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583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7D3A5154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F4AA" w14:textId="77777777" w:rsidR="00203E26" w:rsidRPr="00B26F77" w:rsidRDefault="00203E26" w:rsidP="00203E2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Field Trip Coordinator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B9A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7BA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59E3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1F9A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0B0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A1E0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C6CB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0551A458" w14:textId="77777777" w:rsidTr="00D63AD5">
        <w:trPr>
          <w:trHeight w:val="213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FFD2" w14:textId="77777777" w:rsidR="00203E26" w:rsidRPr="00B26F77" w:rsidRDefault="00203E26" w:rsidP="00203E2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Support staff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0252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ADE6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D8A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0EE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69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02B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C39A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7CCD392B" w14:textId="77777777" w:rsidTr="00D63AD5">
        <w:trPr>
          <w:trHeight w:val="213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CB1" w14:textId="77777777" w:rsidR="00203E26" w:rsidRPr="001177FA" w:rsidRDefault="00203E26" w:rsidP="00203E2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1177FA">
              <w:rPr>
                <w:rFonts w:eastAsia="Times New Roman" w:cs="Arial"/>
                <w:sz w:val="20"/>
                <w:szCs w:val="20"/>
              </w:rPr>
              <w:t>Administrative (accounting, payroll, etc.</w:t>
            </w:r>
            <w:r>
              <w:rPr>
                <w:rFonts w:eastAsia="Times New Roman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5909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73BA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F04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9499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D1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D10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A44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738DFF71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7FC" w14:textId="77777777" w:rsidR="00203E26" w:rsidRPr="00B26F77" w:rsidRDefault="00203E26" w:rsidP="00203E2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DB3F94">
              <w:rPr>
                <w:rFonts w:eastAsia="Times New Roman" w:cs="Arial"/>
                <w:bCs/>
                <w:sz w:val="20"/>
                <w:szCs w:val="20"/>
              </w:rPr>
              <w:t xml:space="preserve">Youth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DB3F94">
              <w:rPr>
                <w:rFonts w:eastAsia="Times New Roman" w:cs="Arial"/>
                <w:bCs/>
                <w:sz w:val="20"/>
                <w:szCs w:val="20"/>
              </w:rPr>
              <w:t>tipends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80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90F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777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32D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D21C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110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CB4C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69A0050F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9447" w14:textId="77777777" w:rsidR="00203E26" w:rsidRPr="00B26F77" w:rsidRDefault="00203E26" w:rsidP="00203E2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165042">
              <w:rPr>
                <w:rFonts w:eastAsia="Times New Roman" w:cs="Arial"/>
                <w:bCs/>
                <w:sz w:val="20"/>
                <w:szCs w:val="20"/>
              </w:rPr>
              <w:t xml:space="preserve">Staff </w:t>
            </w:r>
            <w:r>
              <w:rPr>
                <w:rFonts w:eastAsia="Times New Roman" w:cs="Arial"/>
                <w:bCs/>
                <w:sz w:val="20"/>
                <w:szCs w:val="20"/>
              </w:rPr>
              <w:t>t</w:t>
            </w:r>
            <w:r w:rsidRPr="00165042">
              <w:rPr>
                <w:rFonts w:eastAsia="Times New Roman" w:cs="Arial"/>
                <w:bCs/>
                <w:sz w:val="20"/>
                <w:szCs w:val="20"/>
              </w:rPr>
              <w:t>raining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(cultural, trauma informed, driver training/licensing)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35F2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9B2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82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343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443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5479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92C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1E0669D9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5C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6C4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C40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8E38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250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03FC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182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4373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4B90F070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FDA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  <w:r w:rsidRPr="00B26F77">
              <w:rPr>
                <w:b/>
                <w:sz w:val="20"/>
              </w:rPr>
              <w:t>Materials and Supplies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CF9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32F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D09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DFBD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E09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BA16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72B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0A5B4987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BC9" w14:textId="77777777" w:rsidR="00203E26" w:rsidRPr="00E64CB4" w:rsidRDefault="00203E26" w:rsidP="00203E26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Program materials (brochures, printing, etc.)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25B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49B6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9DFD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C8B5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7A67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B988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5066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203E26" w:rsidRPr="0030475E" w14:paraId="211D4404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65E1" w14:textId="77777777" w:rsidR="00203E26" w:rsidRPr="00DB3F94" w:rsidRDefault="00203E26" w:rsidP="00203E26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Camping supplies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E86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933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604B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0420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22A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C41E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24F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203E26" w:rsidRPr="0030475E" w14:paraId="17992FA3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15D5" w14:textId="77777777" w:rsidR="00203E26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80D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6550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78B1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F4D7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471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C21A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2B21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203E26" w:rsidRPr="0030475E" w14:paraId="18616D3B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3EDB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  <w:r w:rsidRPr="00B26F77">
              <w:rPr>
                <w:b/>
                <w:sz w:val="20"/>
              </w:rPr>
              <w:t>Transportation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73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DD0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024A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C94B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182F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D064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55FD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28A6EA26" w14:textId="77777777" w:rsidTr="00D63AD5">
        <w:trPr>
          <w:trHeight w:val="25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2B40" w14:textId="77777777" w:rsidR="00203E26" w:rsidRPr="00B26F77" w:rsidRDefault="00203E26" w:rsidP="00203E26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Acquire eco-friendly </w:t>
            </w:r>
            <w:r w:rsidRPr="00E64CB4">
              <w:rPr>
                <w:rFonts w:eastAsia="Times New Roman" w:cs="Arial"/>
                <w:sz w:val="20"/>
                <w:szCs w:val="20"/>
              </w:rPr>
              <w:t>clean vehicle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26A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D19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AB06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D11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C8B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6923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8FC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470E1EB4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C0A" w14:textId="77777777" w:rsidR="00203E26" w:rsidRPr="00B26F77" w:rsidRDefault="00203E26" w:rsidP="00203E26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 w:rsidRPr="00E64CB4">
              <w:rPr>
                <w:rFonts w:eastAsia="Times New Roman" w:cs="Arial"/>
                <w:sz w:val="20"/>
                <w:szCs w:val="20"/>
              </w:rPr>
              <w:t>Two years insurance to support two-year programming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30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601F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482C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1B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D7C0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8910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FA03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23ED9C5E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C286" w14:textId="77777777" w:rsidR="00203E26" w:rsidRPr="00B26F77" w:rsidRDefault="00203E26" w:rsidP="00203E26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Fee for leasing/renting vehicle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E1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5A4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AF8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67F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6EA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725D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2E14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4D06604C" w14:textId="77777777" w:rsidTr="00D63AD5">
        <w:trPr>
          <w:trHeight w:val="25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9996" w14:textId="77777777" w:rsidR="00203E26" w:rsidRPr="00462C05" w:rsidRDefault="00203E26" w:rsidP="00203E26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  <w:r>
              <w:rPr>
                <w:sz w:val="20"/>
              </w:rPr>
              <w:t>Funding acknowledgement sign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EB8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32B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8DF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B18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D78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DF3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BCD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4D8D0166" w14:textId="77777777" w:rsidTr="00D63AD5">
        <w:trPr>
          <w:trHeight w:val="25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21F3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0EB0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49C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304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8B9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ADB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1E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5BF7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E64CB4" w14:paraId="5B3A59CC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8AD6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Field Trips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F2FB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6CB6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60AD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F88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059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2C28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50A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4B8D297B" w14:textId="77777777" w:rsidTr="00D63AD5">
        <w:trPr>
          <w:trHeight w:val="213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6CA" w14:textId="77777777" w:rsidR="00203E26" w:rsidRPr="00DB3F94" w:rsidRDefault="00203E26" w:rsidP="00203E26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DB3F94">
              <w:rPr>
                <w:rFonts w:eastAsia="Times New Roman" w:cs="Arial"/>
                <w:sz w:val="20"/>
                <w:szCs w:val="20"/>
              </w:rPr>
              <w:t>Entrance fees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1DE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623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82A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8DD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6CAD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C06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AE57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203E26" w:rsidRPr="0030475E" w14:paraId="27605BC4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06A" w14:textId="77777777" w:rsidR="00203E26" w:rsidRPr="00DB3F94" w:rsidRDefault="00203E26" w:rsidP="00203E26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DB3F94">
              <w:rPr>
                <w:rFonts w:eastAsia="Times New Roman" w:cs="Arial"/>
                <w:sz w:val="20"/>
                <w:szCs w:val="20"/>
              </w:rPr>
              <w:t>Lunches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5FC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D639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733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5BC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0EB5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EE53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54F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203E26" w:rsidRPr="0030475E" w14:paraId="63A10973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2F9E" w14:textId="35F35C3F" w:rsidR="00203E26" w:rsidRPr="00DB3F94" w:rsidRDefault="00203E26" w:rsidP="00203E26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DB3F94">
              <w:rPr>
                <w:rFonts w:eastAsia="Times New Roman" w:cs="Arial"/>
                <w:sz w:val="20"/>
                <w:szCs w:val="20"/>
              </w:rPr>
              <w:t xml:space="preserve">Sundry items (sunscreen, </w:t>
            </w:r>
            <w:r>
              <w:rPr>
                <w:rFonts w:eastAsia="Times New Roman" w:cs="Arial"/>
                <w:sz w:val="20"/>
                <w:szCs w:val="20"/>
              </w:rPr>
              <w:t>journals</w:t>
            </w:r>
            <w:r w:rsidRPr="00DB3F94">
              <w:rPr>
                <w:rFonts w:eastAsia="Times New Roman" w:cs="Arial"/>
                <w:sz w:val="20"/>
                <w:szCs w:val="20"/>
              </w:rPr>
              <w:t xml:space="preserve">, </w:t>
            </w:r>
            <w:r>
              <w:rPr>
                <w:rFonts w:eastAsia="Times New Roman" w:cs="Arial"/>
                <w:sz w:val="20"/>
                <w:szCs w:val="20"/>
              </w:rPr>
              <w:t xml:space="preserve">backpacks, life jackets, </w:t>
            </w:r>
            <w:r w:rsidRPr="00DB3F94">
              <w:rPr>
                <w:rFonts w:eastAsia="Times New Roman" w:cs="Arial"/>
                <w:sz w:val="20"/>
                <w:szCs w:val="20"/>
              </w:rPr>
              <w:t>etc.)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9D4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6428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9B6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4A63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7C3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2ED6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B044" w14:textId="77777777" w:rsidR="00203E26" w:rsidRPr="00DB3F94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203E26" w:rsidRPr="0030475E" w14:paraId="1849F0C1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E9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2FE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E472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D20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ACCF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545E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BD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974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62F5C80C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80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  <w:r w:rsidRPr="00B26F77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verhead</w:t>
            </w:r>
            <w:r w:rsidRPr="00B26F77">
              <w:rPr>
                <w:b/>
                <w:sz w:val="20"/>
              </w:rPr>
              <w:t xml:space="preserve"> </w:t>
            </w:r>
            <w:r w:rsidRPr="00401829">
              <w:rPr>
                <w:bCs/>
                <w:i/>
                <w:iCs/>
                <w:sz w:val="20"/>
              </w:rPr>
              <w:t>(</w:t>
            </w:r>
            <w:r w:rsidRPr="00401829">
              <w:rPr>
                <w:i/>
                <w:iCs/>
                <w:sz w:val="20"/>
              </w:rPr>
              <w:t>not to exceed 15% of direct costs)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5296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E79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D12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1C8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821D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849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E4D6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0CB646F4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A3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B78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86D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B1D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63E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092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8438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1F86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19E0B041" w14:textId="77777777" w:rsidTr="00D63AD5">
        <w:trPr>
          <w:trHeight w:val="20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813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u w:val="single"/>
              </w:rPr>
            </w:pPr>
            <w:r w:rsidRPr="00B26F77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ontingency</w:t>
            </w:r>
            <w:r w:rsidRPr="00B26F77">
              <w:rPr>
                <w:b/>
                <w:sz w:val="20"/>
              </w:rPr>
              <w:t xml:space="preserve"> </w:t>
            </w:r>
            <w:r w:rsidRPr="00401829">
              <w:rPr>
                <w:i/>
                <w:iCs/>
                <w:sz w:val="20"/>
              </w:rPr>
              <w:t>(not to exceed 10% of grant)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CBE7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1F1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B04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0FBF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DD50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87B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883E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7322C99A" w14:textId="77777777" w:rsidTr="00D63AD5">
        <w:trPr>
          <w:trHeight w:val="113"/>
        </w:trPr>
        <w:tc>
          <w:tcPr>
            <w:tcW w:w="4945" w:type="dxa"/>
            <w:tcBorders>
              <w:top w:val="single" w:sz="4" w:space="0" w:color="auto"/>
            </w:tcBorders>
          </w:tcPr>
          <w:p w14:paraId="5BD67FA9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i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EEC4C43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A368652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8CBEBC6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</w:tcPr>
          <w:p w14:paraId="42211207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9BD5D34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14:paraId="40AD5262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14:paraId="543E3FCF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  <w:tr w:rsidR="00203E26" w:rsidRPr="0030475E" w14:paraId="18A33405" w14:textId="77777777" w:rsidTr="00D63AD5">
        <w:trPr>
          <w:trHeight w:val="201"/>
        </w:trPr>
        <w:tc>
          <w:tcPr>
            <w:tcW w:w="4945" w:type="dxa"/>
          </w:tcPr>
          <w:p w14:paraId="189D1E3F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0"/>
              </w:rPr>
            </w:pPr>
            <w:r w:rsidRPr="00B26F77">
              <w:rPr>
                <w:b/>
                <w:sz w:val="20"/>
              </w:rPr>
              <w:t>PROJECT GRAND TOTAL</w:t>
            </w:r>
          </w:p>
        </w:tc>
        <w:tc>
          <w:tcPr>
            <w:tcW w:w="1260" w:type="dxa"/>
          </w:tcPr>
          <w:p w14:paraId="5E9E0FC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</w:p>
        </w:tc>
        <w:tc>
          <w:tcPr>
            <w:tcW w:w="1170" w:type="dxa"/>
          </w:tcPr>
          <w:p w14:paraId="70CF5A2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50" w:type="dxa"/>
          </w:tcPr>
          <w:p w14:paraId="5DC22105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108" w:type="dxa"/>
          </w:tcPr>
          <w:p w14:paraId="7B79A616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394" w:type="dxa"/>
          </w:tcPr>
          <w:p w14:paraId="04E5A21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614" w:type="dxa"/>
          </w:tcPr>
          <w:p w14:paraId="78871441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34" w:type="dxa"/>
          </w:tcPr>
          <w:p w14:paraId="7120F6A6" w14:textId="77777777" w:rsidR="00203E26" w:rsidRPr="00B26F77" w:rsidRDefault="00203E26" w:rsidP="00D63A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</w:rPr>
            </w:pPr>
          </w:p>
        </w:tc>
      </w:tr>
    </w:tbl>
    <w:p w14:paraId="480F6514" w14:textId="77777777" w:rsidR="00203E26" w:rsidRPr="00B26F77" w:rsidRDefault="00203E26" w:rsidP="00203E2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/>
        <w:ind w:left="0"/>
        <w:contextualSpacing w:val="0"/>
        <w:textAlignment w:val="baseline"/>
        <w:rPr>
          <w:sz w:val="20"/>
        </w:rPr>
      </w:pPr>
      <w:r w:rsidRPr="00B26F77">
        <w:rPr>
          <w:sz w:val="20"/>
        </w:rPr>
        <w:t xml:space="preserve">All invoices and receipts for all project expenditures from all funding sources will be retained and made available in the event of any future State Audits. </w:t>
      </w:r>
      <w:r w:rsidRPr="008506E4">
        <w:rPr>
          <w:rFonts w:eastAsia="Times New Roman" w:cs="Arial"/>
          <w:sz w:val="20"/>
          <w:szCs w:val="20"/>
        </w:rPr>
        <w:t>Applicant must demonstrate that all costs, including personnel salaries were incurred for the discrete project.</w:t>
      </w:r>
    </w:p>
    <w:p w14:paraId="11A59220" w14:textId="77777777" w:rsidR="00203E26" w:rsidRPr="008506E4" w:rsidRDefault="00203E26" w:rsidP="00203E2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textAlignment w:val="baseline"/>
        <w:rPr>
          <w:rFonts w:eastAsia="Times New Roman" w:cs="Arial"/>
          <w:sz w:val="20"/>
          <w:szCs w:val="20"/>
        </w:rPr>
      </w:pPr>
      <w:r w:rsidRPr="00B26F77">
        <w:rPr>
          <w:sz w:val="20"/>
        </w:rPr>
        <w:t xml:space="preserve">A customizable cost estimate template can be found at </w:t>
      </w:r>
      <w:hyperlink r:id="rId7" w:history="1">
        <w:r w:rsidRPr="00B26F77">
          <w:rPr>
            <w:rStyle w:val="Hyperlink"/>
            <w:sz w:val="20"/>
          </w:rPr>
          <w:t>http://resources.ca.gov/grants/youth/</w:t>
        </w:r>
      </w:hyperlink>
    </w:p>
    <w:bookmarkEnd w:id="0"/>
    <w:sectPr w:rsidR="00203E26" w:rsidRPr="008506E4" w:rsidSect="00203E26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0D40" w14:textId="77777777" w:rsidR="00203E26" w:rsidRDefault="00203E26" w:rsidP="00203E26">
      <w:r>
        <w:separator/>
      </w:r>
    </w:p>
  </w:endnote>
  <w:endnote w:type="continuationSeparator" w:id="0">
    <w:p w14:paraId="589EB1E2" w14:textId="77777777" w:rsidR="00203E26" w:rsidRDefault="00203E26" w:rsidP="0020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1759" w14:textId="77777777" w:rsidR="00203E26" w:rsidRDefault="00203E26" w:rsidP="00203E26">
      <w:r>
        <w:separator/>
      </w:r>
    </w:p>
  </w:footnote>
  <w:footnote w:type="continuationSeparator" w:id="0">
    <w:p w14:paraId="41B6C008" w14:textId="77777777" w:rsidR="00203E26" w:rsidRDefault="00203E26" w:rsidP="00203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013"/>
    <w:multiLevelType w:val="hybridMultilevel"/>
    <w:tmpl w:val="57026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227E"/>
    <w:multiLevelType w:val="hybridMultilevel"/>
    <w:tmpl w:val="00A8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B1025"/>
    <w:multiLevelType w:val="hybridMultilevel"/>
    <w:tmpl w:val="392E1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982663"/>
    <w:multiLevelType w:val="hybridMultilevel"/>
    <w:tmpl w:val="80327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26"/>
    <w:rsid w:val="00053DF0"/>
    <w:rsid w:val="00203E26"/>
    <w:rsid w:val="0047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928A"/>
  <w15:chartTrackingRefBased/>
  <w15:docId w15:val="{FE877A97-F311-4926-B996-5FA4557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26"/>
    <w:pPr>
      <w:spacing w:after="0" w:line="240" w:lineRule="auto"/>
      <w:jc w:val="both"/>
    </w:pPr>
    <w:rPr>
      <w:rFonts w:ascii="Century Gothic" w:hAnsi="Century Gothi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E2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3E2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3E26"/>
    <w:rPr>
      <w:rFonts w:ascii="Century Gothic" w:hAnsi="Century Gothic"/>
      <w:sz w:val="24"/>
    </w:rPr>
  </w:style>
  <w:style w:type="paragraph" w:styleId="Header">
    <w:name w:val="header"/>
    <w:basedOn w:val="Normal"/>
    <w:link w:val="HeaderChar"/>
    <w:uiPriority w:val="99"/>
    <w:unhideWhenUsed/>
    <w:rsid w:val="00203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E26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203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E26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sources.ca.gov/grants/you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Rebecca@CNRA</dc:creator>
  <cp:keywords/>
  <dc:description/>
  <cp:lastModifiedBy>Jen Metes</cp:lastModifiedBy>
  <cp:revision>2</cp:revision>
  <dcterms:created xsi:type="dcterms:W3CDTF">2022-06-07T17:26:00Z</dcterms:created>
  <dcterms:modified xsi:type="dcterms:W3CDTF">2022-06-08T19:16:00Z</dcterms:modified>
</cp:coreProperties>
</file>