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A68" w:rsidRPr="00137A68" w:rsidRDefault="00137A68" w:rsidP="00137A68">
      <w:pPr>
        <w:keepNext/>
        <w:keepLines/>
        <w:spacing w:before="240" w:line="240" w:lineRule="auto"/>
        <w:outlineLvl w:val="3"/>
        <w:rPr>
          <w:rFonts w:ascii="Arial" w:eastAsiaTheme="majorEastAsia" w:hAnsi="Arial" w:cstheme="majorBidi"/>
          <w:b/>
          <w:caps/>
          <w:sz w:val="24"/>
          <w:szCs w:val="24"/>
        </w:rPr>
      </w:pPr>
      <w:bookmarkStart w:id="0" w:name="_GoBack"/>
      <w:bookmarkEnd w:id="0"/>
      <w:r w:rsidRPr="00137A68">
        <w:rPr>
          <w:rFonts w:ascii="Arial" w:eastAsiaTheme="majorEastAsia" w:hAnsi="Arial" w:cstheme="majorBidi"/>
          <w:b/>
          <w:caps/>
          <w:sz w:val="24"/>
          <w:szCs w:val="24"/>
        </w:rPr>
        <w:t>APPENDIX J – PROPERTY DATA SHEET</w:t>
      </w:r>
    </w:p>
    <w:p w:rsidR="00137A68" w:rsidRPr="00137A68" w:rsidRDefault="00137A68" w:rsidP="00137A68">
      <w:pPr>
        <w:spacing w:after="0" w:line="240" w:lineRule="auto"/>
        <w:ind w:left="-450"/>
        <w:rPr>
          <w:rFonts w:ascii="Arial" w:eastAsia="Times New Roman" w:hAnsi="Arial" w:cs="Arial"/>
          <w:sz w:val="20"/>
          <w:szCs w:val="20"/>
        </w:rPr>
      </w:pPr>
      <w:r w:rsidRPr="00137A68">
        <w:rPr>
          <w:rFonts w:ascii="Arial" w:eastAsia="Times New Roman" w:hAnsi="Arial" w:cs="Arial"/>
          <w:sz w:val="20"/>
          <w:szCs w:val="20"/>
        </w:rPr>
        <w:t>Complete the Property Data Sheet listing each parcel included in the proposed project, as well as the owner(s) of each parcel.  Include any clarifying comments below. Attach additional sheets if necessary.</w:t>
      </w:r>
    </w:p>
    <w:tbl>
      <w:tblPr>
        <w:tblW w:w="14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1795"/>
        <w:gridCol w:w="1170"/>
        <w:gridCol w:w="450"/>
        <w:gridCol w:w="540"/>
        <w:gridCol w:w="630"/>
        <w:gridCol w:w="1980"/>
        <w:gridCol w:w="630"/>
        <w:gridCol w:w="630"/>
        <w:gridCol w:w="450"/>
        <w:gridCol w:w="630"/>
        <w:gridCol w:w="630"/>
        <w:gridCol w:w="1962"/>
        <w:gridCol w:w="630"/>
      </w:tblGrid>
      <w:tr w:rsidR="00137A68" w:rsidRPr="00137A68" w:rsidTr="00F357FF">
        <w:trPr>
          <w:jc w:val="center"/>
        </w:trPr>
        <w:tc>
          <w:tcPr>
            <w:tcW w:w="540" w:type="dxa"/>
            <w:vMerge w:val="restart"/>
            <w:vAlign w:val="bottom"/>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No</w:t>
            </w:r>
          </w:p>
        </w:tc>
        <w:tc>
          <w:tcPr>
            <w:tcW w:w="1980" w:type="dxa"/>
            <w:vMerge w:val="restart"/>
            <w:vAlign w:val="bottom"/>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Owner Name</w:t>
            </w:r>
          </w:p>
        </w:tc>
        <w:tc>
          <w:tcPr>
            <w:tcW w:w="1795" w:type="dxa"/>
            <w:vMerge w:val="restart"/>
            <w:vAlign w:val="bottom"/>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 xml:space="preserve">Assessor Parcel Number(s) </w:t>
            </w:r>
          </w:p>
        </w:tc>
        <w:tc>
          <w:tcPr>
            <w:tcW w:w="1170" w:type="dxa"/>
            <w:vMerge w:val="restart"/>
            <w:vAlign w:val="bottom"/>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Acreage</w:t>
            </w:r>
          </w:p>
        </w:tc>
        <w:tc>
          <w:tcPr>
            <w:tcW w:w="1620" w:type="dxa"/>
            <w:gridSpan w:val="3"/>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If parcel(s) owned by applicant(s), indicate type of ownership</w:t>
            </w:r>
          </w:p>
        </w:tc>
        <w:tc>
          <w:tcPr>
            <w:tcW w:w="1980" w:type="dxa"/>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For all parcels, indicate document used to demonstrate ownership</w:t>
            </w:r>
          </w:p>
        </w:tc>
        <w:tc>
          <w:tcPr>
            <w:tcW w:w="2970" w:type="dxa"/>
            <w:gridSpan w:val="5"/>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If parcel(s) not owned by applicant(s), indicate document verifying long</w:t>
            </w:r>
            <w:r w:rsidRPr="00137A68">
              <w:rPr>
                <w:rFonts w:ascii="Arial" w:eastAsia="Times New Roman" w:hAnsi="Arial" w:cs="Arial"/>
                <w:spacing w:val="-3"/>
                <w:sz w:val="20"/>
                <w:szCs w:val="20"/>
              </w:rPr>
              <w:noBreakHyphen/>
              <w:t xml:space="preserve">term permission to develop and maintain </w:t>
            </w:r>
          </w:p>
        </w:tc>
        <w:tc>
          <w:tcPr>
            <w:tcW w:w="1962" w:type="dxa"/>
            <w:vMerge w:val="restart"/>
            <w:vAlign w:val="bottom"/>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Entity to perform O&amp;M</w:t>
            </w:r>
          </w:p>
        </w:tc>
        <w:tc>
          <w:tcPr>
            <w:tcW w:w="630" w:type="dxa"/>
            <w:vMerge w:val="restart"/>
            <w:textDirection w:val="btLr"/>
          </w:tcPr>
          <w:p w:rsidR="00137A68" w:rsidRPr="00137A68" w:rsidRDefault="00137A68" w:rsidP="00137A68">
            <w:pPr>
              <w:tabs>
                <w:tab w:val="left" w:pos="-720"/>
              </w:tabs>
              <w:suppressAutoHyphens/>
              <w:spacing w:after="0" w:line="240" w:lineRule="auto"/>
              <w:ind w:right="113"/>
              <w:rPr>
                <w:rFonts w:ascii="Arial" w:eastAsia="Times New Roman" w:hAnsi="Arial" w:cs="Arial"/>
                <w:spacing w:val="-3"/>
                <w:sz w:val="20"/>
                <w:szCs w:val="20"/>
              </w:rPr>
            </w:pPr>
            <w:r w:rsidRPr="00137A68">
              <w:rPr>
                <w:rFonts w:ascii="Arial" w:eastAsia="Times New Roman" w:hAnsi="Arial" w:cs="Arial"/>
                <w:spacing w:val="-3"/>
                <w:sz w:val="20"/>
                <w:szCs w:val="20"/>
              </w:rPr>
              <w:t># of years O&amp;M to be performed</w:t>
            </w:r>
          </w:p>
        </w:tc>
      </w:tr>
      <w:tr w:rsidR="00137A68" w:rsidRPr="00137A68" w:rsidTr="00F357FF">
        <w:trPr>
          <w:cantSplit/>
          <w:trHeight w:val="1214"/>
          <w:jc w:val="center"/>
        </w:trPr>
        <w:tc>
          <w:tcPr>
            <w:tcW w:w="540" w:type="dxa"/>
            <w:vMerge/>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80" w:type="dxa"/>
            <w:vMerge/>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795" w:type="dxa"/>
            <w:vMerge/>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170" w:type="dxa"/>
            <w:vMerge/>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textDirection w:val="btLr"/>
          </w:tcPr>
          <w:p w:rsidR="00137A68" w:rsidRPr="00137A68" w:rsidRDefault="00137A68" w:rsidP="00137A68">
            <w:pPr>
              <w:tabs>
                <w:tab w:val="left" w:pos="-720"/>
              </w:tabs>
              <w:suppressAutoHyphens/>
              <w:spacing w:after="0" w:line="240" w:lineRule="auto"/>
              <w:ind w:right="113"/>
              <w:rPr>
                <w:rFonts w:ascii="Arial" w:eastAsia="Times New Roman" w:hAnsi="Arial" w:cs="Arial"/>
                <w:spacing w:val="-3"/>
                <w:sz w:val="20"/>
                <w:szCs w:val="20"/>
              </w:rPr>
            </w:pPr>
            <w:r w:rsidRPr="00137A68">
              <w:rPr>
                <w:rFonts w:ascii="Arial" w:eastAsia="Times New Roman" w:hAnsi="Arial" w:cs="Arial"/>
                <w:spacing w:val="-3"/>
                <w:sz w:val="20"/>
                <w:szCs w:val="20"/>
              </w:rPr>
              <w:t>Fee Simple</w:t>
            </w:r>
          </w:p>
        </w:tc>
        <w:tc>
          <w:tcPr>
            <w:tcW w:w="540" w:type="dxa"/>
            <w:textDirection w:val="btLr"/>
          </w:tcPr>
          <w:p w:rsidR="00137A68" w:rsidRPr="00137A68" w:rsidRDefault="00137A68" w:rsidP="00137A68">
            <w:pPr>
              <w:tabs>
                <w:tab w:val="left" w:pos="-720"/>
              </w:tabs>
              <w:suppressAutoHyphens/>
              <w:spacing w:after="0" w:line="240" w:lineRule="auto"/>
              <w:ind w:right="113"/>
              <w:rPr>
                <w:rFonts w:ascii="Arial" w:eastAsia="Times New Roman" w:hAnsi="Arial" w:cs="Arial"/>
                <w:spacing w:val="-3"/>
                <w:sz w:val="20"/>
                <w:szCs w:val="20"/>
              </w:rPr>
            </w:pPr>
            <w:r w:rsidRPr="00137A68">
              <w:rPr>
                <w:rFonts w:ascii="Arial" w:eastAsia="Times New Roman" w:hAnsi="Arial" w:cs="Arial"/>
                <w:spacing w:val="-3"/>
                <w:sz w:val="20"/>
                <w:szCs w:val="20"/>
              </w:rPr>
              <w:t>Easement</w:t>
            </w:r>
          </w:p>
        </w:tc>
        <w:tc>
          <w:tcPr>
            <w:tcW w:w="630" w:type="dxa"/>
            <w:textDirection w:val="btLr"/>
          </w:tcPr>
          <w:p w:rsidR="00137A68" w:rsidRPr="00137A68" w:rsidRDefault="00137A68" w:rsidP="00137A68">
            <w:pPr>
              <w:tabs>
                <w:tab w:val="left" w:pos="-720"/>
              </w:tabs>
              <w:suppressAutoHyphens/>
              <w:spacing w:after="0" w:line="240" w:lineRule="auto"/>
              <w:ind w:right="113"/>
              <w:rPr>
                <w:rFonts w:ascii="Arial" w:eastAsia="Times New Roman" w:hAnsi="Arial" w:cs="Arial"/>
                <w:spacing w:val="-3"/>
                <w:sz w:val="20"/>
                <w:szCs w:val="20"/>
              </w:rPr>
            </w:pPr>
            <w:r w:rsidRPr="00137A68">
              <w:rPr>
                <w:rFonts w:ascii="Arial" w:eastAsia="Times New Roman" w:hAnsi="Arial" w:cs="Arial"/>
                <w:spacing w:val="-3"/>
                <w:sz w:val="20"/>
                <w:szCs w:val="20"/>
              </w:rPr>
              <w:t>Other (describe)</w:t>
            </w:r>
          </w:p>
        </w:tc>
        <w:tc>
          <w:tcPr>
            <w:tcW w:w="1980" w:type="dxa"/>
            <w:vAlign w:val="bottom"/>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Proof of Ownership (tax bill, grant deed, etc.)</w:t>
            </w:r>
          </w:p>
        </w:tc>
        <w:tc>
          <w:tcPr>
            <w:tcW w:w="630" w:type="dxa"/>
            <w:textDirection w:val="btLr"/>
            <w:vAlign w:val="center"/>
          </w:tcPr>
          <w:p w:rsidR="00137A68" w:rsidRPr="00137A68" w:rsidRDefault="00137A68" w:rsidP="00137A68">
            <w:pPr>
              <w:tabs>
                <w:tab w:val="left" w:pos="-720"/>
              </w:tabs>
              <w:suppressAutoHyphens/>
              <w:spacing w:after="0" w:line="240" w:lineRule="auto"/>
              <w:ind w:right="113"/>
              <w:rPr>
                <w:rFonts w:ascii="Arial" w:eastAsia="Times New Roman" w:hAnsi="Arial" w:cs="Arial"/>
                <w:spacing w:val="-3"/>
                <w:sz w:val="20"/>
                <w:szCs w:val="20"/>
              </w:rPr>
            </w:pPr>
            <w:r w:rsidRPr="00137A68">
              <w:rPr>
                <w:rFonts w:ascii="Arial" w:eastAsia="Times New Roman" w:hAnsi="Arial" w:cs="Arial"/>
                <w:spacing w:val="-3"/>
                <w:sz w:val="20"/>
                <w:szCs w:val="20"/>
              </w:rPr>
              <w:t>O&amp;M Agreement</w:t>
            </w:r>
          </w:p>
        </w:tc>
        <w:tc>
          <w:tcPr>
            <w:tcW w:w="630" w:type="dxa"/>
            <w:textDirection w:val="btLr"/>
            <w:vAlign w:val="center"/>
          </w:tcPr>
          <w:p w:rsidR="00137A68" w:rsidRPr="00137A68" w:rsidRDefault="00137A68" w:rsidP="00137A68">
            <w:pPr>
              <w:tabs>
                <w:tab w:val="left" w:pos="-720"/>
              </w:tabs>
              <w:suppressAutoHyphens/>
              <w:spacing w:after="0" w:line="240" w:lineRule="auto"/>
              <w:ind w:right="113"/>
              <w:rPr>
                <w:rFonts w:ascii="Arial" w:eastAsia="Times New Roman" w:hAnsi="Arial" w:cs="Arial"/>
                <w:spacing w:val="-3"/>
                <w:sz w:val="20"/>
                <w:szCs w:val="20"/>
              </w:rPr>
            </w:pPr>
            <w:r w:rsidRPr="00137A68">
              <w:rPr>
                <w:rFonts w:ascii="Arial" w:eastAsia="Times New Roman" w:hAnsi="Arial" w:cs="Arial"/>
                <w:spacing w:val="-3"/>
                <w:sz w:val="20"/>
                <w:szCs w:val="20"/>
              </w:rPr>
              <w:t>Lease</w:t>
            </w:r>
          </w:p>
        </w:tc>
        <w:tc>
          <w:tcPr>
            <w:tcW w:w="450" w:type="dxa"/>
            <w:textDirection w:val="btLr"/>
            <w:vAlign w:val="center"/>
          </w:tcPr>
          <w:p w:rsidR="00137A68" w:rsidRPr="00137A68" w:rsidRDefault="00137A68" w:rsidP="00137A68">
            <w:pPr>
              <w:tabs>
                <w:tab w:val="left" w:pos="-720"/>
              </w:tabs>
              <w:suppressAutoHyphens/>
              <w:spacing w:after="0" w:line="240" w:lineRule="auto"/>
              <w:ind w:right="113"/>
              <w:rPr>
                <w:rFonts w:ascii="Arial" w:eastAsia="Times New Roman" w:hAnsi="Arial" w:cs="Arial"/>
                <w:spacing w:val="-3"/>
                <w:sz w:val="20"/>
                <w:szCs w:val="20"/>
              </w:rPr>
            </w:pPr>
            <w:r w:rsidRPr="00137A68">
              <w:rPr>
                <w:rFonts w:ascii="Arial" w:eastAsia="Times New Roman" w:hAnsi="Arial" w:cs="Arial"/>
                <w:spacing w:val="-3"/>
                <w:sz w:val="20"/>
                <w:szCs w:val="20"/>
              </w:rPr>
              <w:t>JPA</w:t>
            </w:r>
          </w:p>
        </w:tc>
        <w:tc>
          <w:tcPr>
            <w:tcW w:w="630" w:type="dxa"/>
            <w:textDirection w:val="btLr"/>
            <w:vAlign w:val="center"/>
          </w:tcPr>
          <w:p w:rsidR="00137A68" w:rsidRPr="00137A68" w:rsidRDefault="00137A68" w:rsidP="00137A68">
            <w:pPr>
              <w:tabs>
                <w:tab w:val="left" w:pos="-720"/>
              </w:tabs>
              <w:suppressAutoHyphens/>
              <w:spacing w:after="0" w:line="240" w:lineRule="auto"/>
              <w:ind w:right="113"/>
              <w:rPr>
                <w:rFonts w:ascii="Arial" w:eastAsia="Times New Roman" w:hAnsi="Arial" w:cs="Arial"/>
                <w:spacing w:val="-3"/>
                <w:sz w:val="20"/>
                <w:szCs w:val="20"/>
              </w:rPr>
            </w:pPr>
            <w:r w:rsidRPr="00137A68">
              <w:rPr>
                <w:rFonts w:ascii="Arial" w:eastAsia="Times New Roman" w:hAnsi="Arial" w:cs="Arial"/>
                <w:spacing w:val="-3"/>
                <w:sz w:val="20"/>
                <w:szCs w:val="20"/>
              </w:rPr>
              <w:t>Letter from Owner</w:t>
            </w:r>
          </w:p>
        </w:tc>
        <w:tc>
          <w:tcPr>
            <w:tcW w:w="630" w:type="dxa"/>
            <w:textDirection w:val="btLr"/>
            <w:vAlign w:val="center"/>
          </w:tcPr>
          <w:p w:rsidR="00137A68" w:rsidRPr="00137A68" w:rsidRDefault="00137A68" w:rsidP="00137A68">
            <w:pPr>
              <w:tabs>
                <w:tab w:val="left" w:pos="-720"/>
              </w:tabs>
              <w:suppressAutoHyphens/>
              <w:spacing w:after="0" w:line="240" w:lineRule="auto"/>
              <w:ind w:right="113"/>
              <w:rPr>
                <w:rFonts w:ascii="Arial" w:eastAsia="Times New Roman" w:hAnsi="Arial" w:cs="Arial"/>
                <w:spacing w:val="-3"/>
                <w:sz w:val="20"/>
                <w:szCs w:val="20"/>
              </w:rPr>
            </w:pPr>
            <w:r w:rsidRPr="00137A68">
              <w:rPr>
                <w:rFonts w:ascii="Arial" w:eastAsia="Times New Roman" w:hAnsi="Arial" w:cs="Arial"/>
                <w:spacing w:val="-3"/>
                <w:sz w:val="20"/>
                <w:szCs w:val="20"/>
              </w:rPr>
              <w:t>Other (describe)</w:t>
            </w:r>
          </w:p>
        </w:tc>
        <w:tc>
          <w:tcPr>
            <w:tcW w:w="1962" w:type="dxa"/>
            <w:vMerge/>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Merge/>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r>
      <w:tr w:rsidR="00137A68" w:rsidRPr="00137A68" w:rsidTr="00F357FF">
        <w:trPr>
          <w:trHeight w:val="432"/>
          <w:jc w:val="center"/>
        </w:trPr>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1</w:t>
            </w: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795"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17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62"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r>
      <w:tr w:rsidR="00137A68" w:rsidRPr="00137A68" w:rsidTr="00F357FF">
        <w:trPr>
          <w:trHeight w:val="432"/>
          <w:jc w:val="center"/>
        </w:trPr>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2</w:t>
            </w: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795"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17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62"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r>
      <w:tr w:rsidR="00137A68" w:rsidRPr="00137A68" w:rsidTr="00F357FF">
        <w:trPr>
          <w:trHeight w:val="432"/>
          <w:jc w:val="center"/>
        </w:trPr>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3</w:t>
            </w: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795"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17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62"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r>
      <w:tr w:rsidR="00137A68" w:rsidRPr="00137A68" w:rsidTr="00F357FF">
        <w:trPr>
          <w:trHeight w:val="432"/>
          <w:jc w:val="center"/>
        </w:trPr>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4</w:t>
            </w: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795"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17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62"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r>
      <w:tr w:rsidR="00137A68" w:rsidRPr="00137A68" w:rsidTr="00F357FF">
        <w:trPr>
          <w:trHeight w:val="432"/>
          <w:jc w:val="center"/>
        </w:trPr>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5</w:t>
            </w: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795"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17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62"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r>
      <w:tr w:rsidR="00137A68" w:rsidRPr="00137A68" w:rsidTr="00F357FF">
        <w:trPr>
          <w:trHeight w:val="432"/>
          <w:jc w:val="center"/>
        </w:trPr>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6</w:t>
            </w: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795"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17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62"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r>
      <w:tr w:rsidR="00137A68" w:rsidRPr="00137A68" w:rsidTr="00F357FF">
        <w:trPr>
          <w:trHeight w:val="432"/>
          <w:jc w:val="center"/>
        </w:trPr>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7</w:t>
            </w: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795"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17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62"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r>
      <w:tr w:rsidR="00137A68" w:rsidRPr="00137A68" w:rsidTr="00F357FF">
        <w:trPr>
          <w:trHeight w:val="432"/>
          <w:jc w:val="center"/>
        </w:trPr>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8</w:t>
            </w: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795"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17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62"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r>
      <w:tr w:rsidR="00137A68" w:rsidRPr="00137A68" w:rsidTr="00F357FF">
        <w:trPr>
          <w:trHeight w:val="432"/>
          <w:jc w:val="center"/>
        </w:trPr>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9</w:t>
            </w: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795"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17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62"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r>
      <w:tr w:rsidR="00137A68" w:rsidRPr="00137A68" w:rsidTr="00F357FF">
        <w:trPr>
          <w:trHeight w:val="432"/>
          <w:jc w:val="center"/>
        </w:trPr>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r w:rsidRPr="00137A68">
              <w:rPr>
                <w:rFonts w:ascii="Arial" w:eastAsia="Times New Roman" w:hAnsi="Arial" w:cs="Arial"/>
                <w:spacing w:val="-3"/>
                <w:sz w:val="20"/>
                <w:szCs w:val="20"/>
              </w:rPr>
              <w:t>10</w:t>
            </w: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795"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17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54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8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45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1962"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c>
          <w:tcPr>
            <w:tcW w:w="630" w:type="dxa"/>
            <w:vAlign w:val="center"/>
          </w:tcPr>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r>
      <w:tr w:rsidR="00137A68" w:rsidRPr="00137A68" w:rsidTr="00F357FF">
        <w:trPr>
          <w:trHeight w:val="764"/>
          <w:jc w:val="center"/>
        </w:trPr>
        <w:tc>
          <w:tcPr>
            <w:tcW w:w="14647" w:type="dxa"/>
            <w:gridSpan w:val="15"/>
          </w:tcPr>
          <w:p w:rsidR="00137A68" w:rsidRPr="00137A68" w:rsidRDefault="00137A68" w:rsidP="00137A68">
            <w:pPr>
              <w:tabs>
                <w:tab w:val="left" w:pos="-720"/>
              </w:tabs>
              <w:suppressAutoHyphens/>
              <w:spacing w:after="0" w:line="240" w:lineRule="auto"/>
              <w:rPr>
                <w:rFonts w:ascii="Arial" w:eastAsia="Times New Roman" w:hAnsi="Arial" w:cs="Arial"/>
                <w:b/>
                <w:spacing w:val="-3"/>
                <w:sz w:val="20"/>
                <w:szCs w:val="20"/>
              </w:rPr>
            </w:pPr>
            <w:r w:rsidRPr="00137A68">
              <w:rPr>
                <w:rFonts w:ascii="Arial" w:eastAsia="Times New Roman" w:hAnsi="Arial" w:cs="Arial"/>
                <w:b/>
                <w:spacing w:val="-3"/>
                <w:sz w:val="20"/>
                <w:szCs w:val="20"/>
              </w:rPr>
              <w:t>Comments:</w:t>
            </w:r>
          </w:p>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tc>
      </w:tr>
    </w:tbl>
    <w:p w:rsidR="00137A68" w:rsidRPr="00137A68" w:rsidRDefault="00137A68" w:rsidP="00137A68">
      <w:pPr>
        <w:tabs>
          <w:tab w:val="left" w:pos="-720"/>
        </w:tabs>
        <w:suppressAutoHyphens/>
        <w:spacing w:after="0" w:line="240" w:lineRule="auto"/>
        <w:rPr>
          <w:rFonts w:ascii="Arial" w:eastAsia="Times New Roman" w:hAnsi="Arial" w:cs="Arial"/>
          <w:spacing w:val="-3"/>
          <w:sz w:val="20"/>
          <w:szCs w:val="20"/>
        </w:rPr>
      </w:pPr>
    </w:p>
    <w:p w:rsidR="008C777F" w:rsidRDefault="00137A68" w:rsidP="00137A68">
      <w:r w:rsidRPr="00137A68">
        <w:rPr>
          <w:rFonts w:ascii="Arial" w:eastAsia="Times New Roman" w:hAnsi="Arial" w:cs="Arial"/>
          <w:b/>
          <w:spacing w:val="-3"/>
          <w:sz w:val="20"/>
          <w:szCs w:val="20"/>
        </w:rPr>
        <w:t>Total Number of Parcels:  ____________________Total Number</w:t>
      </w:r>
    </w:p>
    <w:sectPr w:rsidR="008C777F" w:rsidSect="00137A68">
      <w:pgSz w:w="15840" w:h="12240" w:orient="landscape"/>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68"/>
    <w:rsid w:val="00137A68"/>
    <w:rsid w:val="008C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69ABF-F2D4-4A8F-AA89-57248F83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833</Characters>
  <Application>Microsoft Office Word</Application>
  <DocSecurity>0</DocSecurity>
  <Lines>6</Lines>
  <Paragraphs>1</Paragraphs>
  <ScaleCrop>false</ScaleCrop>
  <Company>CNRA</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Burkham-Greydanus, Larelle@CNRA</dc:creator>
  <cp:keywords/>
  <dc:description/>
  <cp:lastModifiedBy>Burkham-Greydanus, Larelle@CNRA</cp:lastModifiedBy>
  <cp:revision>1</cp:revision>
  <dcterms:created xsi:type="dcterms:W3CDTF">2021-01-06T20:00:00Z</dcterms:created>
  <dcterms:modified xsi:type="dcterms:W3CDTF">2021-01-06T20:02:00Z</dcterms:modified>
</cp:coreProperties>
</file>