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581C6" w14:textId="77777777" w:rsidR="00FF1AEB" w:rsidRDefault="008639AC" w:rsidP="00F95307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INS</w:t>
      </w:r>
      <w:r w:rsidR="00D44436" w:rsidRPr="00FF1AEB">
        <w:rPr>
          <w:b/>
          <w:sz w:val="32"/>
          <w:szCs w:val="32"/>
        </w:rPr>
        <w:t xml:space="preserve">TRUCTIONS </w:t>
      </w:r>
      <w:r w:rsidR="00FF1AEB" w:rsidRPr="00FF1AEB">
        <w:rPr>
          <w:b/>
          <w:sz w:val="32"/>
          <w:szCs w:val="32"/>
        </w:rPr>
        <w:t xml:space="preserve">TO GRANTEE </w:t>
      </w:r>
      <w:r w:rsidR="00D44436" w:rsidRPr="00FF1AEB">
        <w:rPr>
          <w:b/>
          <w:sz w:val="32"/>
          <w:szCs w:val="32"/>
        </w:rPr>
        <w:t>FOR</w:t>
      </w:r>
      <w:r w:rsidR="00D0253C" w:rsidRPr="00FF1AEB">
        <w:rPr>
          <w:b/>
          <w:sz w:val="32"/>
          <w:szCs w:val="32"/>
        </w:rPr>
        <w:t xml:space="preserve"> </w:t>
      </w:r>
      <w:r w:rsidR="006E6B14" w:rsidRPr="00FF1AEB">
        <w:rPr>
          <w:b/>
          <w:sz w:val="32"/>
          <w:szCs w:val="32"/>
        </w:rPr>
        <w:t xml:space="preserve">SUBMITTING </w:t>
      </w:r>
    </w:p>
    <w:p w14:paraId="38304DF0" w14:textId="77777777" w:rsidR="00EB5250" w:rsidRPr="00FF1AEB" w:rsidRDefault="006E6B14" w:rsidP="00F95307">
      <w:pPr>
        <w:spacing w:after="0" w:line="240" w:lineRule="auto"/>
        <w:jc w:val="center"/>
        <w:rPr>
          <w:b/>
          <w:sz w:val="32"/>
          <w:szCs w:val="32"/>
        </w:rPr>
      </w:pPr>
      <w:r w:rsidRPr="00FF1AEB">
        <w:rPr>
          <w:b/>
          <w:sz w:val="32"/>
          <w:szCs w:val="32"/>
        </w:rPr>
        <w:t>PAYMENT REQUEST</w:t>
      </w:r>
      <w:r w:rsidR="00450E79">
        <w:rPr>
          <w:b/>
          <w:sz w:val="32"/>
          <w:szCs w:val="32"/>
        </w:rPr>
        <w:t>S</w:t>
      </w:r>
    </w:p>
    <w:p w14:paraId="302AD531" w14:textId="77777777" w:rsidR="00FF2432" w:rsidRPr="00FF2432" w:rsidRDefault="00F95307" w:rsidP="00FF2432">
      <w:pPr>
        <w:spacing w:after="0" w:line="240" w:lineRule="auto"/>
        <w:jc w:val="center"/>
        <w:rPr>
          <w:sz w:val="28"/>
          <w:szCs w:val="28"/>
        </w:rPr>
      </w:pPr>
      <w:r w:rsidRPr="00F95307">
        <w:rPr>
          <w:sz w:val="28"/>
          <w:szCs w:val="28"/>
        </w:rPr>
        <w:t>California Natural Resources Agency</w:t>
      </w:r>
    </w:p>
    <w:p w14:paraId="76418CF1" w14:textId="77777777" w:rsidR="00FF2432" w:rsidRDefault="00FF2432" w:rsidP="00E21238">
      <w:pPr>
        <w:spacing w:after="0" w:line="240" w:lineRule="auto"/>
        <w:rPr>
          <w:b/>
          <w:sz w:val="26"/>
          <w:szCs w:val="26"/>
          <w:u w:val="single"/>
        </w:rPr>
      </w:pPr>
    </w:p>
    <w:p w14:paraId="4BC8F914" w14:textId="77777777" w:rsidR="00884C9B" w:rsidRPr="00FF2432" w:rsidRDefault="00D44436" w:rsidP="00E21238">
      <w:pPr>
        <w:spacing w:after="0" w:line="240" w:lineRule="auto"/>
        <w:rPr>
          <w:b/>
          <w:sz w:val="26"/>
          <w:szCs w:val="26"/>
          <w:u w:val="single"/>
        </w:rPr>
      </w:pPr>
      <w:r w:rsidRPr="00FF2432">
        <w:rPr>
          <w:b/>
          <w:sz w:val="26"/>
          <w:szCs w:val="26"/>
          <w:u w:val="single"/>
        </w:rPr>
        <w:t xml:space="preserve">BEFORE </w:t>
      </w:r>
      <w:r w:rsidR="00813149">
        <w:rPr>
          <w:b/>
          <w:sz w:val="26"/>
          <w:szCs w:val="26"/>
          <w:u w:val="single"/>
        </w:rPr>
        <w:t>SUBMITTING</w:t>
      </w:r>
    </w:p>
    <w:p w14:paraId="78085419" w14:textId="002A9DC6" w:rsidR="009243F9" w:rsidRPr="009243F9" w:rsidRDefault="00C8711E" w:rsidP="009243F9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6369E0">
        <w:rPr>
          <w:rFonts w:asciiTheme="minorHAnsi" w:hAnsiTheme="minorHAnsi"/>
        </w:rPr>
        <w:t xml:space="preserve">Check </w:t>
      </w:r>
      <w:r w:rsidR="007427A9">
        <w:rPr>
          <w:rFonts w:asciiTheme="minorHAnsi" w:hAnsiTheme="minorHAnsi"/>
        </w:rPr>
        <w:t>your grant agreement</w:t>
      </w:r>
      <w:r w:rsidR="009243F9">
        <w:rPr>
          <w:rFonts w:asciiTheme="minorHAnsi" w:hAnsiTheme="minorHAnsi"/>
        </w:rPr>
        <w:t xml:space="preserve"> to c</w:t>
      </w:r>
      <w:r w:rsidR="00F67258" w:rsidRPr="009243F9">
        <w:rPr>
          <w:rFonts w:asciiTheme="minorHAnsi" w:hAnsiTheme="minorHAnsi" w:cs="Arial"/>
        </w:rPr>
        <w:t>onfirm</w:t>
      </w:r>
      <w:r w:rsidRPr="009243F9">
        <w:rPr>
          <w:rFonts w:asciiTheme="minorHAnsi" w:hAnsiTheme="minorHAnsi" w:cs="Arial"/>
        </w:rPr>
        <w:t xml:space="preserve"> funding requirements</w:t>
      </w:r>
      <w:r w:rsidR="00CE61DD" w:rsidRPr="009243F9">
        <w:rPr>
          <w:rFonts w:asciiTheme="minorHAnsi" w:hAnsiTheme="minorHAnsi" w:cs="Arial"/>
        </w:rPr>
        <w:t xml:space="preserve"> outlined in the special provisions</w:t>
      </w:r>
      <w:r w:rsidR="00017D64" w:rsidRPr="009243F9">
        <w:rPr>
          <w:rFonts w:asciiTheme="minorHAnsi" w:hAnsiTheme="minorHAnsi" w:cs="Arial"/>
        </w:rPr>
        <w:t xml:space="preserve"> </w:t>
      </w:r>
      <w:r w:rsidR="004C7584" w:rsidRPr="009243F9">
        <w:rPr>
          <w:rFonts w:asciiTheme="minorHAnsi" w:hAnsiTheme="minorHAnsi" w:cs="Arial"/>
        </w:rPr>
        <w:t>section</w:t>
      </w:r>
      <w:r w:rsidR="00B46954">
        <w:rPr>
          <w:rFonts w:asciiTheme="minorHAnsi" w:hAnsiTheme="minorHAnsi" w:cs="Arial"/>
        </w:rPr>
        <w:t xml:space="preserve"> have been fulfilled (e.g.</w:t>
      </w:r>
      <w:r w:rsidR="0074646E">
        <w:rPr>
          <w:rFonts w:asciiTheme="minorHAnsi" w:hAnsiTheme="minorHAnsi" w:cs="Arial"/>
        </w:rPr>
        <w:t>,</w:t>
      </w:r>
      <w:r w:rsidR="00B46954">
        <w:rPr>
          <w:rFonts w:asciiTheme="minorHAnsi" w:hAnsiTheme="minorHAnsi" w:cs="Arial"/>
        </w:rPr>
        <w:t xml:space="preserve"> </w:t>
      </w:r>
      <w:r w:rsidR="0074646E">
        <w:rPr>
          <w:rFonts w:asciiTheme="minorHAnsi" w:hAnsiTheme="minorHAnsi" w:cs="Arial"/>
        </w:rPr>
        <w:t xml:space="preserve">site control, </w:t>
      </w:r>
      <w:r w:rsidR="00B46954">
        <w:rPr>
          <w:rFonts w:asciiTheme="minorHAnsi" w:hAnsiTheme="minorHAnsi" w:cs="Arial"/>
        </w:rPr>
        <w:t xml:space="preserve">CEQA compliance, </w:t>
      </w:r>
      <w:r w:rsidR="0074646E">
        <w:rPr>
          <w:rFonts w:asciiTheme="minorHAnsi" w:hAnsiTheme="minorHAnsi" w:cs="Arial"/>
        </w:rPr>
        <w:t xml:space="preserve">funding </w:t>
      </w:r>
      <w:r w:rsidR="00B46954">
        <w:rPr>
          <w:rFonts w:asciiTheme="minorHAnsi" w:hAnsiTheme="minorHAnsi" w:cs="Arial"/>
        </w:rPr>
        <w:t>signage,</w:t>
      </w:r>
      <w:r w:rsidR="00841A51">
        <w:rPr>
          <w:rFonts w:asciiTheme="minorHAnsi" w:hAnsiTheme="minorHAnsi" w:cs="Arial"/>
        </w:rPr>
        <w:t xml:space="preserve"> DGS review,</w:t>
      </w:r>
      <w:r w:rsidR="00B46954">
        <w:rPr>
          <w:rFonts w:asciiTheme="minorHAnsi" w:hAnsiTheme="minorHAnsi" w:cs="Arial"/>
        </w:rPr>
        <w:t xml:space="preserve"> etc.)</w:t>
      </w:r>
    </w:p>
    <w:p w14:paraId="728F2922" w14:textId="0A84DA82" w:rsidR="00C8711E" w:rsidRPr="009243F9" w:rsidRDefault="00C8711E" w:rsidP="00E21238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9243F9">
        <w:rPr>
          <w:rFonts w:asciiTheme="minorHAnsi" w:hAnsiTheme="minorHAnsi"/>
        </w:rPr>
        <w:t xml:space="preserve">Check that all costs are </w:t>
      </w:r>
      <w:r w:rsidR="0074646E">
        <w:rPr>
          <w:rFonts w:asciiTheme="minorHAnsi" w:hAnsiTheme="minorHAnsi"/>
        </w:rPr>
        <w:t>eligible</w:t>
      </w:r>
      <w:r w:rsidR="00017D64" w:rsidRPr="009243F9">
        <w:rPr>
          <w:rFonts w:asciiTheme="minorHAnsi" w:hAnsiTheme="minorHAnsi"/>
        </w:rPr>
        <w:t>.</w:t>
      </w:r>
    </w:p>
    <w:p w14:paraId="7929E679" w14:textId="00889483" w:rsidR="001F72A5" w:rsidRPr="006369E0" w:rsidRDefault="001F72A5" w:rsidP="00FF1AEB">
      <w:pPr>
        <w:pStyle w:val="ListParagraph"/>
        <w:numPr>
          <w:ilvl w:val="1"/>
          <w:numId w:val="5"/>
        </w:numPr>
        <w:ind w:left="720"/>
        <w:rPr>
          <w:rFonts w:asciiTheme="minorHAnsi" w:hAnsiTheme="minorHAnsi"/>
        </w:rPr>
      </w:pPr>
      <w:r w:rsidRPr="006369E0">
        <w:rPr>
          <w:rFonts w:asciiTheme="minorHAnsi" w:hAnsiTheme="minorHAnsi"/>
        </w:rPr>
        <w:t>Cost</w:t>
      </w:r>
      <w:r w:rsidR="00466C6F">
        <w:rPr>
          <w:rFonts w:asciiTheme="minorHAnsi" w:hAnsiTheme="minorHAnsi"/>
        </w:rPr>
        <w:t>s</w:t>
      </w:r>
      <w:r w:rsidRPr="006369E0">
        <w:rPr>
          <w:rFonts w:asciiTheme="minorHAnsi" w:hAnsiTheme="minorHAnsi"/>
        </w:rPr>
        <w:t xml:space="preserve"> must be incurred within the project performance period </w:t>
      </w:r>
      <w:r w:rsidR="000848FF" w:rsidRPr="006369E0">
        <w:rPr>
          <w:rFonts w:asciiTheme="minorHAnsi" w:hAnsiTheme="minorHAnsi"/>
        </w:rPr>
        <w:t xml:space="preserve">outlined </w:t>
      </w:r>
      <w:r w:rsidR="00466C6F">
        <w:rPr>
          <w:rFonts w:asciiTheme="minorHAnsi" w:hAnsiTheme="minorHAnsi"/>
        </w:rPr>
        <w:t>on</w:t>
      </w:r>
      <w:r w:rsidR="000848FF" w:rsidRPr="006369E0">
        <w:rPr>
          <w:rFonts w:asciiTheme="minorHAnsi" w:hAnsiTheme="minorHAnsi"/>
        </w:rPr>
        <w:t xml:space="preserve"> the grant </w:t>
      </w:r>
      <w:r w:rsidR="00E66B78" w:rsidRPr="006369E0">
        <w:rPr>
          <w:rFonts w:asciiTheme="minorHAnsi" w:hAnsiTheme="minorHAnsi"/>
        </w:rPr>
        <w:t xml:space="preserve">agreement </w:t>
      </w:r>
      <w:r w:rsidR="00466C6F">
        <w:rPr>
          <w:rFonts w:asciiTheme="minorHAnsi" w:hAnsiTheme="minorHAnsi"/>
        </w:rPr>
        <w:t xml:space="preserve">cover page </w:t>
      </w:r>
      <w:r w:rsidR="00921B64">
        <w:rPr>
          <w:rFonts w:asciiTheme="minorHAnsi" w:hAnsiTheme="minorHAnsi"/>
        </w:rPr>
        <w:t xml:space="preserve">and/or subsequent amendments </w:t>
      </w:r>
      <w:r w:rsidR="00E66B78" w:rsidRPr="006369E0">
        <w:rPr>
          <w:rFonts w:asciiTheme="minorHAnsi" w:hAnsiTheme="minorHAnsi"/>
        </w:rPr>
        <w:t>and</w:t>
      </w:r>
      <w:r w:rsidR="000848FF" w:rsidRPr="006369E0">
        <w:rPr>
          <w:rFonts w:asciiTheme="minorHAnsi" w:hAnsiTheme="minorHAnsi"/>
        </w:rPr>
        <w:t xml:space="preserve"> </w:t>
      </w:r>
      <w:r w:rsidR="00466C6F">
        <w:rPr>
          <w:rFonts w:asciiTheme="minorHAnsi" w:hAnsiTheme="minorHAnsi"/>
        </w:rPr>
        <w:t xml:space="preserve">must </w:t>
      </w:r>
      <w:r w:rsidR="00A8460F">
        <w:rPr>
          <w:rFonts w:asciiTheme="minorHAnsi" w:hAnsiTheme="minorHAnsi"/>
        </w:rPr>
        <w:t>align</w:t>
      </w:r>
      <w:r w:rsidRPr="006369E0">
        <w:rPr>
          <w:rFonts w:asciiTheme="minorHAnsi" w:hAnsiTheme="minorHAnsi"/>
        </w:rPr>
        <w:t xml:space="preserve"> with the cost estimate</w:t>
      </w:r>
      <w:r w:rsidR="00017D64">
        <w:rPr>
          <w:rFonts w:asciiTheme="minorHAnsi" w:hAnsiTheme="minorHAnsi"/>
        </w:rPr>
        <w:t>.</w:t>
      </w:r>
    </w:p>
    <w:p w14:paraId="577BAA2A" w14:textId="42EC7F52" w:rsidR="001F72A5" w:rsidRPr="006369E0" w:rsidRDefault="007427A9" w:rsidP="00FF1AEB">
      <w:pPr>
        <w:pStyle w:val="ListParagraph"/>
        <w:numPr>
          <w:ilvl w:val="1"/>
          <w:numId w:val="5"/>
        </w:num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There</w:t>
      </w:r>
      <w:r w:rsidR="001F72A5" w:rsidRPr="006369E0">
        <w:rPr>
          <w:rFonts w:asciiTheme="minorHAnsi" w:hAnsiTheme="minorHAnsi"/>
        </w:rPr>
        <w:t xml:space="preserve"> is a 25%</w:t>
      </w:r>
      <w:r w:rsidR="004D61BD" w:rsidRPr="006369E0">
        <w:rPr>
          <w:rFonts w:asciiTheme="minorHAnsi" w:hAnsiTheme="minorHAnsi"/>
        </w:rPr>
        <w:t xml:space="preserve"> cap on non-construction funds on </w:t>
      </w:r>
      <w:r w:rsidR="0074646E">
        <w:rPr>
          <w:rFonts w:asciiTheme="minorHAnsi" w:hAnsiTheme="minorHAnsi"/>
        </w:rPr>
        <w:t>capital/</w:t>
      </w:r>
      <w:r w:rsidR="004D61BD" w:rsidRPr="006369E0">
        <w:rPr>
          <w:rFonts w:asciiTheme="minorHAnsi" w:hAnsiTheme="minorHAnsi"/>
        </w:rPr>
        <w:t>development proj</w:t>
      </w:r>
      <w:r w:rsidR="00466C6F">
        <w:rPr>
          <w:rFonts w:asciiTheme="minorHAnsi" w:hAnsiTheme="minorHAnsi"/>
        </w:rPr>
        <w:t xml:space="preserve">ects. For acquisitions </w:t>
      </w:r>
      <w:r w:rsidR="004D61BD" w:rsidRPr="006369E0">
        <w:rPr>
          <w:rFonts w:asciiTheme="minorHAnsi" w:hAnsiTheme="minorHAnsi"/>
        </w:rPr>
        <w:t>direct staff and consultant costs are</w:t>
      </w:r>
      <w:r w:rsidR="008D7654">
        <w:rPr>
          <w:rFonts w:asciiTheme="minorHAnsi" w:hAnsiTheme="minorHAnsi"/>
        </w:rPr>
        <w:t xml:space="preserve"> generally</w:t>
      </w:r>
      <w:r w:rsidR="004D61BD" w:rsidRPr="006369E0">
        <w:rPr>
          <w:rFonts w:asciiTheme="minorHAnsi" w:hAnsiTheme="minorHAnsi"/>
        </w:rPr>
        <w:t xml:space="preserve"> capped at $10,000. </w:t>
      </w:r>
    </w:p>
    <w:p w14:paraId="3E3BF0FD" w14:textId="633AAD5E" w:rsidR="00776C2F" w:rsidRDefault="001F72A5" w:rsidP="00FF1AEB">
      <w:pPr>
        <w:pStyle w:val="ListParagraph"/>
        <w:numPr>
          <w:ilvl w:val="1"/>
          <w:numId w:val="5"/>
        </w:numPr>
        <w:ind w:left="720"/>
        <w:rPr>
          <w:rFonts w:asciiTheme="minorHAnsi" w:hAnsiTheme="minorHAnsi"/>
        </w:rPr>
      </w:pPr>
      <w:r w:rsidRPr="006369E0">
        <w:rPr>
          <w:rFonts w:asciiTheme="minorHAnsi" w:hAnsiTheme="minorHAnsi"/>
        </w:rPr>
        <w:t>All cost</w:t>
      </w:r>
      <w:r w:rsidR="006F7040">
        <w:rPr>
          <w:rFonts w:asciiTheme="minorHAnsi" w:hAnsiTheme="minorHAnsi"/>
        </w:rPr>
        <w:t>s</w:t>
      </w:r>
      <w:r w:rsidRPr="006369E0">
        <w:rPr>
          <w:rFonts w:asciiTheme="minorHAnsi" w:hAnsiTheme="minorHAnsi"/>
        </w:rPr>
        <w:t xml:space="preserve"> must </w:t>
      </w:r>
      <w:r w:rsidR="006E3557">
        <w:rPr>
          <w:rFonts w:asciiTheme="minorHAnsi" w:hAnsiTheme="minorHAnsi"/>
        </w:rPr>
        <w:t>directly relate</w:t>
      </w:r>
      <w:r w:rsidRPr="006369E0">
        <w:rPr>
          <w:rFonts w:asciiTheme="minorHAnsi" w:hAnsiTheme="minorHAnsi"/>
        </w:rPr>
        <w:t xml:space="preserve"> to th</w:t>
      </w:r>
      <w:r w:rsidR="008D7654">
        <w:rPr>
          <w:rFonts w:asciiTheme="minorHAnsi" w:hAnsiTheme="minorHAnsi"/>
        </w:rPr>
        <w:t>e</w:t>
      </w:r>
      <w:r w:rsidRPr="006369E0">
        <w:rPr>
          <w:rFonts w:asciiTheme="minorHAnsi" w:hAnsiTheme="minorHAnsi"/>
        </w:rPr>
        <w:t xml:space="preserve"> </w:t>
      </w:r>
      <w:r w:rsidR="00813149">
        <w:rPr>
          <w:rFonts w:asciiTheme="minorHAnsi" w:hAnsiTheme="minorHAnsi"/>
        </w:rPr>
        <w:t>project</w:t>
      </w:r>
      <w:r w:rsidR="009D7826">
        <w:rPr>
          <w:rFonts w:asciiTheme="minorHAnsi" w:hAnsiTheme="minorHAnsi"/>
        </w:rPr>
        <w:t xml:space="preserve"> deliverables</w:t>
      </w:r>
      <w:r w:rsidR="008D7654">
        <w:rPr>
          <w:rFonts w:asciiTheme="minorHAnsi" w:hAnsiTheme="minorHAnsi"/>
        </w:rPr>
        <w:t>.</w:t>
      </w:r>
      <w:r w:rsidR="00813149">
        <w:rPr>
          <w:rFonts w:asciiTheme="minorHAnsi" w:hAnsiTheme="minorHAnsi"/>
        </w:rPr>
        <w:t xml:space="preserve"> </w:t>
      </w:r>
    </w:p>
    <w:p w14:paraId="1C98EAAF" w14:textId="77777777" w:rsidR="006E6B14" w:rsidRPr="006E6B14" w:rsidRDefault="006E6B14" w:rsidP="00E21238">
      <w:pPr>
        <w:pStyle w:val="ListParagraph"/>
        <w:ind w:left="1440"/>
        <w:rPr>
          <w:rFonts w:asciiTheme="minorHAnsi" w:hAnsiTheme="minorHAnsi"/>
        </w:rPr>
      </w:pPr>
    </w:p>
    <w:p w14:paraId="31700E12" w14:textId="77777777" w:rsidR="008A051A" w:rsidRPr="00FF2432" w:rsidRDefault="00D44436" w:rsidP="008A051A">
      <w:pPr>
        <w:spacing w:after="0" w:line="240" w:lineRule="auto"/>
        <w:rPr>
          <w:b/>
          <w:sz w:val="26"/>
          <w:szCs w:val="26"/>
          <w:u w:val="single"/>
        </w:rPr>
      </w:pPr>
      <w:r w:rsidRPr="00FF2432">
        <w:rPr>
          <w:b/>
          <w:sz w:val="26"/>
          <w:szCs w:val="26"/>
          <w:u w:val="single"/>
        </w:rPr>
        <w:t>WHAT TO INCLUDE</w:t>
      </w:r>
    </w:p>
    <w:p w14:paraId="32D8A1DB" w14:textId="35D371C6" w:rsidR="00FC0A7B" w:rsidRDefault="004D61BD" w:rsidP="006F7040">
      <w:pPr>
        <w:pStyle w:val="ListParagraph"/>
        <w:numPr>
          <w:ilvl w:val="0"/>
          <w:numId w:val="17"/>
        </w:numPr>
        <w:ind w:left="360"/>
        <w:rPr>
          <w:rFonts w:asciiTheme="minorHAnsi" w:hAnsiTheme="minorHAnsi"/>
        </w:rPr>
      </w:pPr>
      <w:r w:rsidRPr="00EF2E94">
        <w:rPr>
          <w:rFonts w:asciiTheme="minorHAnsi" w:hAnsiTheme="minorHAnsi"/>
          <w:b/>
        </w:rPr>
        <w:t>Payment Request Form</w:t>
      </w:r>
      <w:r w:rsidR="00776C2F">
        <w:rPr>
          <w:rFonts w:asciiTheme="minorHAnsi" w:hAnsiTheme="minorHAnsi"/>
        </w:rPr>
        <w:t xml:space="preserve"> filled out</w:t>
      </w:r>
      <w:r w:rsidRPr="006369E0">
        <w:rPr>
          <w:rFonts w:asciiTheme="minorHAnsi" w:hAnsiTheme="minorHAnsi"/>
        </w:rPr>
        <w:t xml:space="preserve"> </w:t>
      </w:r>
      <w:r w:rsidR="00776C2F">
        <w:rPr>
          <w:rFonts w:asciiTheme="minorHAnsi" w:hAnsiTheme="minorHAnsi"/>
        </w:rPr>
        <w:t>with</w:t>
      </w:r>
      <w:r w:rsidRPr="006369E0">
        <w:rPr>
          <w:rFonts w:asciiTheme="minorHAnsi" w:hAnsiTheme="minorHAnsi"/>
        </w:rPr>
        <w:t xml:space="preserve"> signature of authorized agent</w:t>
      </w:r>
      <w:r w:rsidR="00466C6F">
        <w:rPr>
          <w:rFonts w:asciiTheme="minorHAnsi" w:hAnsiTheme="minorHAnsi"/>
        </w:rPr>
        <w:t>.</w:t>
      </w:r>
      <w:r w:rsidR="00FC0A7B" w:rsidRPr="00FC0A7B">
        <w:rPr>
          <w:rFonts w:asciiTheme="minorHAnsi" w:hAnsiTheme="minorHAnsi"/>
        </w:rPr>
        <w:t xml:space="preserve"> </w:t>
      </w:r>
    </w:p>
    <w:p w14:paraId="3BC615D1" w14:textId="097329CA" w:rsidR="00841A51" w:rsidRDefault="00841A51" w:rsidP="00841A51">
      <w:pPr>
        <w:pStyle w:val="ListParagraph"/>
        <w:numPr>
          <w:ilvl w:val="0"/>
          <w:numId w:val="17"/>
        </w:numPr>
        <w:ind w:left="360"/>
        <w:jc w:val="both"/>
        <w:rPr>
          <w:rFonts w:asciiTheme="minorHAnsi" w:hAnsiTheme="minorHAnsi" w:cs="Arial"/>
        </w:rPr>
      </w:pPr>
      <w:r w:rsidRPr="00EF2E94">
        <w:rPr>
          <w:rFonts w:asciiTheme="minorHAnsi" w:hAnsiTheme="minorHAnsi" w:cs="Arial"/>
          <w:b/>
        </w:rPr>
        <w:t>Payment Tracking Sheet</w:t>
      </w:r>
      <w:r>
        <w:rPr>
          <w:rFonts w:asciiTheme="minorHAnsi" w:hAnsiTheme="minorHAnsi" w:cs="Arial"/>
        </w:rPr>
        <w:t xml:space="preserve"> </w:t>
      </w:r>
      <w:r w:rsidR="005B1D12">
        <w:rPr>
          <w:rFonts w:asciiTheme="minorHAnsi" w:hAnsiTheme="minorHAnsi" w:cs="Arial"/>
        </w:rPr>
        <w:t>completed</w:t>
      </w:r>
      <w:r>
        <w:rPr>
          <w:rFonts w:asciiTheme="minorHAnsi" w:hAnsiTheme="minorHAnsi" w:cs="Arial"/>
        </w:rPr>
        <w:t xml:space="preserve"> with amounts for the current request. </w:t>
      </w:r>
    </w:p>
    <w:p w14:paraId="393FC2CD" w14:textId="5FC9867F" w:rsidR="004D61BD" w:rsidRPr="00FC0A7B" w:rsidRDefault="00EE1FE5" w:rsidP="006F7040">
      <w:pPr>
        <w:pStyle w:val="ListParagraph"/>
        <w:numPr>
          <w:ilvl w:val="0"/>
          <w:numId w:val="17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  <w:b/>
        </w:rPr>
        <w:t>Project Expenditure Form</w:t>
      </w:r>
      <w:r w:rsidR="00FC0A7B" w:rsidRPr="00EF2E94">
        <w:rPr>
          <w:rFonts w:asciiTheme="minorHAnsi" w:hAnsiTheme="minorHAnsi"/>
          <w:b/>
        </w:rPr>
        <w:t xml:space="preserve">, Grantee Labor Cost Form, </w:t>
      </w:r>
      <w:r w:rsidR="00841A51">
        <w:rPr>
          <w:rFonts w:asciiTheme="minorHAnsi" w:hAnsiTheme="minorHAnsi"/>
          <w:b/>
        </w:rPr>
        <w:t xml:space="preserve">and </w:t>
      </w:r>
      <w:r w:rsidR="00FC0A7B" w:rsidRPr="00EF2E94">
        <w:rPr>
          <w:rFonts w:asciiTheme="minorHAnsi" w:hAnsiTheme="minorHAnsi"/>
          <w:b/>
        </w:rPr>
        <w:t xml:space="preserve">Equipment Cost Form </w:t>
      </w:r>
      <w:r w:rsidR="008A051A" w:rsidRPr="008A051A">
        <w:rPr>
          <w:rFonts w:asciiTheme="minorHAnsi" w:hAnsiTheme="minorHAnsi"/>
        </w:rPr>
        <w:t>(as</w:t>
      </w:r>
      <w:r w:rsidR="00FC0A7B">
        <w:rPr>
          <w:rFonts w:asciiTheme="minorHAnsi" w:hAnsiTheme="minorHAnsi"/>
        </w:rPr>
        <w:t xml:space="preserve"> applicable)</w:t>
      </w:r>
      <w:r w:rsidR="006E6B14">
        <w:rPr>
          <w:rFonts w:asciiTheme="minorHAnsi" w:hAnsiTheme="minorHAnsi"/>
        </w:rPr>
        <w:t xml:space="preserve"> filled in</w:t>
      </w:r>
      <w:r w:rsidR="00F67258">
        <w:rPr>
          <w:rFonts w:asciiTheme="minorHAnsi" w:hAnsiTheme="minorHAnsi"/>
        </w:rPr>
        <w:t xml:space="preserve"> with </w:t>
      </w:r>
      <w:r w:rsidR="005B1D12">
        <w:rPr>
          <w:rFonts w:asciiTheme="minorHAnsi" w:hAnsiTheme="minorHAnsi"/>
        </w:rPr>
        <w:t>project related expenses</w:t>
      </w:r>
      <w:r w:rsidR="006E6B14">
        <w:rPr>
          <w:rFonts w:asciiTheme="minorHAnsi" w:hAnsiTheme="minorHAnsi"/>
        </w:rPr>
        <w:t xml:space="preserve">. </w:t>
      </w:r>
      <w:r w:rsidR="00B071A2" w:rsidRPr="00B071A2">
        <w:rPr>
          <w:rFonts w:asciiTheme="minorHAnsi" w:hAnsiTheme="minorHAnsi"/>
        </w:rPr>
        <w:t>Descrip</w:t>
      </w:r>
      <w:r w:rsidR="007427A9">
        <w:rPr>
          <w:rFonts w:asciiTheme="minorHAnsi" w:hAnsiTheme="minorHAnsi"/>
        </w:rPr>
        <w:t xml:space="preserve">tions should clearly </w:t>
      </w:r>
      <w:r w:rsidR="00813149">
        <w:rPr>
          <w:rFonts w:asciiTheme="minorHAnsi" w:hAnsiTheme="minorHAnsi"/>
        </w:rPr>
        <w:t>tie to the</w:t>
      </w:r>
      <w:r w:rsidR="00B071A2" w:rsidRPr="00B071A2">
        <w:rPr>
          <w:rFonts w:asciiTheme="minorHAnsi" w:hAnsiTheme="minorHAnsi"/>
        </w:rPr>
        <w:t xml:space="preserve"> line items</w:t>
      </w:r>
      <w:r w:rsidR="005B1D12">
        <w:rPr>
          <w:rFonts w:asciiTheme="minorHAnsi" w:hAnsiTheme="minorHAnsi"/>
        </w:rPr>
        <w:t>/tasks</w:t>
      </w:r>
      <w:r w:rsidR="00B071A2" w:rsidRPr="00B071A2">
        <w:rPr>
          <w:rFonts w:asciiTheme="minorHAnsi" w:hAnsiTheme="minorHAnsi"/>
        </w:rPr>
        <w:t xml:space="preserve"> on the payment tracking sheet</w:t>
      </w:r>
      <w:r w:rsidR="00813149">
        <w:rPr>
          <w:rFonts w:asciiTheme="minorHAnsi" w:hAnsiTheme="minorHAnsi"/>
        </w:rPr>
        <w:t>,</w:t>
      </w:r>
      <w:r w:rsidR="00B071A2" w:rsidRPr="00B071A2">
        <w:rPr>
          <w:rFonts w:asciiTheme="minorHAnsi" w:hAnsiTheme="minorHAnsi"/>
        </w:rPr>
        <w:t xml:space="preserve"> as well as the backup documentation.</w:t>
      </w:r>
      <w:r w:rsidR="00466C6F">
        <w:rPr>
          <w:rFonts w:asciiTheme="minorHAnsi" w:hAnsiTheme="minorHAnsi"/>
        </w:rPr>
        <w:t xml:space="preserve"> </w:t>
      </w:r>
    </w:p>
    <w:p w14:paraId="5E20FE13" w14:textId="77777777" w:rsidR="001949E0" w:rsidRPr="00EF2E94" w:rsidRDefault="001949E0" w:rsidP="006F7040">
      <w:pPr>
        <w:pStyle w:val="ListParagraph"/>
        <w:numPr>
          <w:ilvl w:val="0"/>
          <w:numId w:val="17"/>
        </w:numPr>
        <w:ind w:left="360"/>
        <w:rPr>
          <w:rFonts w:asciiTheme="minorHAnsi" w:hAnsiTheme="minorHAnsi"/>
          <w:b/>
        </w:rPr>
      </w:pPr>
      <w:r w:rsidRPr="00EF2E94">
        <w:rPr>
          <w:rFonts w:asciiTheme="minorHAnsi" w:hAnsiTheme="minorHAnsi"/>
          <w:b/>
        </w:rPr>
        <w:t>P</w:t>
      </w:r>
      <w:r w:rsidR="00884C9B" w:rsidRPr="00EF2E94">
        <w:rPr>
          <w:rFonts w:asciiTheme="minorHAnsi" w:hAnsiTheme="minorHAnsi"/>
          <w:b/>
        </w:rPr>
        <w:t>roof</w:t>
      </w:r>
      <w:r w:rsidR="00FC0A7B" w:rsidRPr="00EF2E94">
        <w:rPr>
          <w:rFonts w:asciiTheme="minorHAnsi" w:hAnsiTheme="minorHAnsi"/>
          <w:b/>
        </w:rPr>
        <w:t xml:space="preserve"> of</w:t>
      </w:r>
      <w:r w:rsidR="00884C9B" w:rsidRPr="00EF2E94">
        <w:rPr>
          <w:rFonts w:asciiTheme="minorHAnsi" w:hAnsiTheme="minorHAnsi"/>
          <w:b/>
        </w:rPr>
        <w:t xml:space="preserve"> time worked/services rendered</w:t>
      </w:r>
      <w:r w:rsidR="00DC4FEB">
        <w:rPr>
          <w:rFonts w:asciiTheme="minorHAnsi" w:hAnsiTheme="minorHAnsi"/>
          <w:b/>
        </w:rPr>
        <w:t xml:space="preserve"> </w:t>
      </w:r>
      <w:r w:rsidR="00DC4FEB" w:rsidRPr="00DC4FEB">
        <w:rPr>
          <w:rFonts w:asciiTheme="minorHAnsi" w:hAnsiTheme="minorHAnsi"/>
        </w:rPr>
        <w:t>for each item listed on the above forms</w:t>
      </w:r>
    </w:p>
    <w:p w14:paraId="32C0034F" w14:textId="77777777" w:rsidR="00450E79" w:rsidRPr="00450E79" w:rsidRDefault="006F7040" w:rsidP="00450E79">
      <w:pPr>
        <w:pStyle w:val="ListParagraph"/>
        <w:numPr>
          <w:ilvl w:val="0"/>
          <w:numId w:val="23"/>
        </w:numPr>
        <w:rPr>
          <w:rFonts w:cs="Arial"/>
        </w:rPr>
      </w:pPr>
      <w:r w:rsidRPr="00450E79">
        <w:rPr>
          <w:rFonts w:cs="Arial"/>
        </w:rPr>
        <w:t>For contracted labor or materials</w:t>
      </w:r>
      <w:r w:rsidR="00813149" w:rsidRPr="00450E79">
        <w:rPr>
          <w:rFonts w:cs="Arial"/>
        </w:rPr>
        <w:t>,</w:t>
      </w:r>
      <w:r w:rsidRPr="00450E79">
        <w:rPr>
          <w:rFonts w:cs="Arial"/>
        </w:rPr>
        <w:t xml:space="preserve"> include </w:t>
      </w:r>
      <w:r w:rsidR="00466C6F" w:rsidRPr="00450E79">
        <w:rPr>
          <w:rFonts w:cs="Arial"/>
        </w:rPr>
        <w:t xml:space="preserve">copies of </w:t>
      </w:r>
      <w:r w:rsidRPr="00450E79">
        <w:rPr>
          <w:rFonts w:cs="Arial"/>
        </w:rPr>
        <w:t>invoices or receipts</w:t>
      </w:r>
      <w:r w:rsidR="00466C6F" w:rsidRPr="00450E79">
        <w:rPr>
          <w:rFonts w:cs="Arial"/>
        </w:rPr>
        <w:t>.</w:t>
      </w:r>
      <w:r w:rsidR="00450E79" w:rsidRPr="00450E79">
        <w:t xml:space="preserve"> </w:t>
      </w:r>
    </w:p>
    <w:p w14:paraId="0B4BB077" w14:textId="77777777" w:rsidR="006F7040" w:rsidRPr="00450E79" w:rsidRDefault="00450E79" w:rsidP="00720FA8">
      <w:pPr>
        <w:pStyle w:val="ListParagraph"/>
        <w:numPr>
          <w:ilvl w:val="1"/>
          <w:numId w:val="23"/>
        </w:numPr>
        <w:ind w:left="1080"/>
        <w:rPr>
          <w:rFonts w:cs="Arial"/>
        </w:rPr>
      </w:pPr>
      <w:r w:rsidRPr="00450E79">
        <w:rPr>
          <w:rFonts w:cs="Arial"/>
        </w:rPr>
        <w:t xml:space="preserve">If an invoice is to be only partially reimbursed with grant funds, </w:t>
      </w:r>
      <w:r w:rsidR="00841A51">
        <w:rPr>
          <w:rFonts w:cs="Arial"/>
        </w:rPr>
        <w:t xml:space="preserve">the portion allocated to the grant should be clearly marked. </w:t>
      </w:r>
    </w:p>
    <w:p w14:paraId="71BD72A2" w14:textId="3D8EC21B" w:rsidR="006F7040" w:rsidRPr="006E6B14" w:rsidRDefault="006F7040" w:rsidP="006F7040">
      <w:pPr>
        <w:pStyle w:val="ListParagraph"/>
        <w:numPr>
          <w:ilvl w:val="0"/>
          <w:numId w:val="23"/>
        </w:numPr>
      </w:pPr>
      <w:r w:rsidRPr="00B071A2">
        <w:rPr>
          <w:rFonts w:asciiTheme="minorHAnsi" w:hAnsiTheme="minorHAnsi" w:cs="Arial"/>
        </w:rPr>
        <w:t xml:space="preserve">For mileage </w:t>
      </w:r>
      <w:r w:rsidR="003B0F94">
        <w:rPr>
          <w:rFonts w:asciiTheme="minorHAnsi" w:hAnsiTheme="minorHAnsi" w:cs="Arial"/>
        </w:rPr>
        <w:t>attach</w:t>
      </w:r>
      <w:r w:rsidRPr="00B071A2">
        <w:rPr>
          <w:rFonts w:asciiTheme="minorHAnsi" w:hAnsiTheme="minorHAnsi" w:cs="Arial"/>
        </w:rPr>
        <w:t xml:space="preserve"> a mileage log kept by employees documenting date, hours and destinations related to the grant project. Provide documentation of policy</w:t>
      </w:r>
      <w:r w:rsidR="008D7654">
        <w:rPr>
          <w:rFonts w:asciiTheme="minorHAnsi" w:hAnsiTheme="minorHAnsi" w:cs="Arial"/>
        </w:rPr>
        <w:t xml:space="preserve"> or source</w:t>
      </w:r>
      <w:r w:rsidRPr="00B071A2">
        <w:rPr>
          <w:rFonts w:asciiTheme="minorHAnsi" w:hAnsiTheme="minorHAnsi" w:cs="Arial"/>
        </w:rPr>
        <w:t xml:space="preserve"> to </w:t>
      </w:r>
      <w:r w:rsidR="00F81EAF">
        <w:rPr>
          <w:rFonts w:asciiTheme="minorHAnsi" w:hAnsiTheme="minorHAnsi" w:cs="Arial"/>
        </w:rPr>
        <w:t>support mileage rate</w:t>
      </w:r>
      <w:r w:rsidR="00A8460F">
        <w:rPr>
          <w:rFonts w:asciiTheme="minorHAnsi" w:hAnsiTheme="minorHAnsi" w:cs="Arial"/>
        </w:rPr>
        <w:t xml:space="preserve"> used. </w:t>
      </w:r>
    </w:p>
    <w:p w14:paraId="0BE3B3E8" w14:textId="569C7C30" w:rsidR="006F7040" w:rsidRPr="006E6B14" w:rsidRDefault="006F7040" w:rsidP="00A16324">
      <w:pPr>
        <w:pStyle w:val="ListParagraph"/>
        <w:numPr>
          <w:ilvl w:val="0"/>
          <w:numId w:val="23"/>
        </w:numPr>
      </w:pPr>
      <w:r w:rsidRPr="006E6B14">
        <w:rPr>
          <w:rFonts w:asciiTheme="minorHAnsi" w:hAnsiTheme="minorHAnsi" w:cs="Arial"/>
        </w:rPr>
        <w:t xml:space="preserve">For </w:t>
      </w:r>
      <w:r w:rsidR="005B1D12" w:rsidRPr="005B1D12">
        <w:rPr>
          <w:rFonts w:asciiTheme="minorHAnsi" w:hAnsiTheme="minorHAnsi" w:cs="Arial"/>
          <w:i/>
          <w:iCs/>
        </w:rPr>
        <w:t>E</w:t>
      </w:r>
      <w:r w:rsidRPr="005B1D12">
        <w:rPr>
          <w:rFonts w:asciiTheme="minorHAnsi" w:hAnsiTheme="minorHAnsi" w:cs="Arial"/>
          <w:i/>
          <w:iCs/>
        </w:rPr>
        <w:t>quipment</w:t>
      </w:r>
      <w:r w:rsidR="005B1D12" w:rsidRPr="005B1D12">
        <w:rPr>
          <w:rFonts w:asciiTheme="minorHAnsi" w:hAnsiTheme="minorHAnsi" w:cs="Arial"/>
          <w:i/>
          <w:iCs/>
        </w:rPr>
        <w:t xml:space="preserve"> Cost Form</w:t>
      </w:r>
      <w:r w:rsidRPr="006E6B14">
        <w:rPr>
          <w:rFonts w:asciiTheme="minorHAnsi" w:hAnsiTheme="minorHAnsi" w:cs="Arial"/>
        </w:rPr>
        <w:t xml:space="preserve"> </w:t>
      </w:r>
      <w:r w:rsidR="003B0F94">
        <w:rPr>
          <w:rFonts w:asciiTheme="minorHAnsi" w:hAnsiTheme="minorHAnsi" w:cs="Arial"/>
        </w:rPr>
        <w:t>attach</w:t>
      </w:r>
      <w:r w:rsidRPr="006E6B14">
        <w:rPr>
          <w:rFonts w:asciiTheme="minorHAnsi" w:hAnsiTheme="minorHAnsi" w:cs="Arial"/>
        </w:rPr>
        <w:t xml:space="preserve"> </w:t>
      </w:r>
      <w:r w:rsidR="005B1D12">
        <w:rPr>
          <w:rFonts w:asciiTheme="minorHAnsi" w:hAnsiTheme="minorHAnsi" w:cs="Arial"/>
        </w:rPr>
        <w:t>a</w:t>
      </w:r>
      <w:r w:rsidRPr="006E6B14">
        <w:rPr>
          <w:rFonts w:asciiTheme="minorHAnsi" w:hAnsiTheme="minorHAnsi" w:cs="Arial"/>
        </w:rPr>
        <w:t xml:space="preserve"> schedule showing the rate as well as a log showing the </w:t>
      </w:r>
      <w:r w:rsidR="00A16324">
        <w:rPr>
          <w:rFonts w:asciiTheme="minorHAnsi" w:hAnsiTheme="minorHAnsi" w:cs="Arial"/>
        </w:rPr>
        <w:t xml:space="preserve">days and </w:t>
      </w:r>
      <w:r w:rsidRPr="006E6B14">
        <w:rPr>
          <w:rFonts w:asciiTheme="minorHAnsi" w:hAnsiTheme="minorHAnsi" w:cs="Arial"/>
        </w:rPr>
        <w:t xml:space="preserve">hours the equipment was </w:t>
      </w:r>
      <w:r w:rsidR="00A16324">
        <w:rPr>
          <w:rFonts w:asciiTheme="minorHAnsi" w:hAnsiTheme="minorHAnsi" w:cs="Arial"/>
        </w:rPr>
        <w:t>used for this project and by who</w:t>
      </w:r>
      <w:r w:rsidR="00A8460F">
        <w:rPr>
          <w:rFonts w:asciiTheme="minorHAnsi" w:hAnsiTheme="minorHAnsi" w:cs="Arial"/>
        </w:rPr>
        <w:t>m</w:t>
      </w:r>
      <w:r w:rsidR="00466C6F">
        <w:rPr>
          <w:rFonts w:asciiTheme="minorHAnsi" w:hAnsiTheme="minorHAnsi" w:cs="Arial"/>
        </w:rPr>
        <w:t>.</w:t>
      </w:r>
    </w:p>
    <w:p w14:paraId="397972EB" w14:textId="77777777" w:rsidR="00884C9B" w:rsidRPr="006369E0" w:rsidRDefault="001F1324" w:rsidP="006F7040">
      <w:pPr>
        <w:pStyle w:val="ListParagraph"/>
        <w:numPr>
          <w:ilvl w:val="0"/>
          <w:numId w:val="23"/>
        </w:numPr>
        <w:rPr>
          <w:rFonts w:asciiTheme="minorHAnsi" w:hAnsiTheme="minorHAnsi"/>
        </w:rPr>
      </w:pPr>
      <w:r>
        <w:rPr>
          <w:rFonts w:asciiTheme="minorHAnsi" w:hAnsiTheme="minorHAnsi"/>
        </w:rPr>
        <w:t>For in house labor</w:t>
      </w:r>
      <w:r w:rsidRPr="006369E0">
        <w:rPr>
          <w:rFonts w:asciiTheme="minorHAnsi" w:hAnsiTheme="minorHAnsi"/>
        </w:rPr>
        <w:t xml:space="preserve"> </w:t>
      </w:r>
      <w:r w:rsidR="00121FB8">
        <w:rPr>
          <w:rFonts w:asciiTheme="minorHAnsi" w:hAnsiTheme="minorHAnsi"/>
        </w:rPr>
        <w:t>include documentation of hours worked on the project and hourly rate</w:t>
      </w:r>
      <w:r w:rsidR="00466C6F">
        <w:rPr>
          <w:rFonts w:asciiTheme="minorHAnsi" w:hAnsiTheme="minorHAnsi"/>
        </w:rPr>
        <w:t>.</w:t>
      </w:r>
    </w:p>
    <w:p w14:paraId="033A7E96" w14:textId="2DC93F94" w:rsidR="00A168F7" w:rsidRPr="00A168F7" w:rsidRDefault="00F81EAF" w:rsidP="00720FA8">
      <w:pPr>
        <w:pStyle w:val="ListParagraph"/>
        <w:numPr>
          <w:ilvl w:val="0"/>
          <w:numId w:val="39"/>
        </w:numPr>
        <w:tabs>
          <w:tab w:val="left" w:pos="1080"/>
        </w:tabs>
        <w:ind w:left="1080"/>
      </w:pPr>
      <w:r w:rsidRPr="00A168F7">
        <w:rPr>
          <w:rFonts w:cs="Arial"/>
        </w:rPr>
        <w:t>Send</w:t>
      </w:r>
      <w:r w:rsidR="00884C9B" w:rsidRPr="00A168F7">
        <w:rPr>
          <w:rFonts w:cs="Arial"/>
        </w:rPr>
        <w:t xml:space="preserve"> timesheets</w:t>
      </w:r>
      <w:r w:rsidR="008D7654">
        <w:rPr>
          <w:rFonts w:cs="Arial"/>
        </w:rPr>
        <w:t xml:space="preserve"> or time logs</w:t>
      </w:r>
      <w:r w:rsidR="00884C9B" w:rsidRPr="00A168F7">
        <w:rPr>
          <w:rFonts w:cs="Arial"/>
        </w:rPr>
        <w:t xml:space="preserve"> that detail the days and the</w:t>
      </w:r>
      <w:r w:rsidR="00841A51">
        <w:rPr>
          <w:rFonts w:cs="Arial"/>
        </w:rPr>
        <w:t xml:space="preserve"> number of</w:t>
      </w:r>
      <w:r w:rsidR="00884C9B" w:rsidRPr="00A168F7">
        <w:rPr>
          <w:rFonts w:cs="Arial"/>
        </w:rPr>
        <w:t xml:space="preserve"> hours </w:t>
      </w:r>
      <w:r w:rsidRPr="00A168F7">
        <w:rPr>
          <w:rFonts w:cs="Arial"/>
        </w:rPr>
        <w:t xml:space="preserve">each employee </w:t>
      </w:r>
      <w:r w:rsidR="00884C9B" w:rsidRPr="00A168F7">
        <w:rPr>
          <w:rFonts w:cs="Arial"/>
        </w:rPr>
        <w:t>worked on the project.</w:t>
      </w:r>
      <w:r w:rsidR="00B14E98" w:rsidRPr="00B14E98">
        <w:t xml:space="preserve"> </w:t>
      </w:r>
    </w:p>
    <w:p w14:paraId="7616F277" w14:textId="77777777" w:rsidR="00A8460F" w:rsidRPr="00A8460F" w:rsidRDefault="001F1324" w:rsidP="00720FA8">
      <w:pPr>
        <w:pStyle w:val="ListParagraph"/>
        <w:numPr>
          <w:ilvl w:val="0"/>
          <w:numId w:val="39"/>
        </w:numPr>
        <w:tabs>
          <w:tab w:val="left" w:pos="1080"/>
        </w:tabs>
        <w:ind w:left="1080"/>
      </w:pPr>
      <w:r w:rsidRPr="00121FB8">
        <w:rPr>
          <w:rFonts w:cs="Arial"/>
        </w:rPr>
        <w:t xml:space="preserve">Fill out the </w:t>
      </w:r>
      <w:r w:rsidRPr="00121FB8">
        <w:rPr>
          <w:rFonts w:cs="Arial"/>
          <w:i/>
          <w:iCs/>
        </w:rPr>
        <w:t>Employee Compensation Chart</w:t>
      </w:r>
      <w:r w:rsidRPr="00121FB8">
        <w:rPr>
          <w:rFonts w:cs="Arial"/>
        </w:rPr>
        <w:t xml:space="preserve"> to demonstrate the rate b</w:t>
      </w:r>
      <w:r w:rsidR="00F81EAF">
        <w:rPr>
          <w:rFonts w:cs="Arial"/>
        </w:rPr>
        <w:t>eing charged</w:t>
      </w:r>
      <w:r w:rsidR="00FF2432">
        <w:rPr>
          <w:rFonts w:cs="Arial"/>
        </w:rPr>
        <w:t xml:space="preserve">. </w:t>
      </w:r>
    </w:p>
    <w:p w14:paraId="6960C55A" w14:textId="0FFBCEB7" w:rsidR="00B40159" w:rsidRPr="00B40159" w:rsidRDefault="00B40159" w:rsidP="00720FA8">
      <w:pPr>
        <w:pStyle w:val="ListParagraph"/>
        <w:numPr>
          <w:ilvl w:val="0"/>
          <w:numId w:val="39"/>
        </w:numPr>
        <w:tabs>
          <w:tab w:val="left" w:pos="1080"/>
        </w:tabs>
        <w:ind w:left="1080"/>
      </w:pPr>
      <w:r w:rsidRPr="00B40159">
        <w:rPr>
          <w:rFonts w:cs="Arial"/>
        </w:rPr>
        <w:t>With first request or when rates change, s</w:t>
      </w:r>
      <w:r w:rsidR="001F1324" w:rsidRPr="00B40159">
        <w:rPr>
          <w:rFonts w:cs="Arial"/>
        </w:rPr>
        <w:t>ubmit copies of pay stubs that show the employee’s pay rate or salary</w:t>
      </w:r>
      <w:r w:rsidR="00DC4FEB" w:rsidRPr="00B40159">
        <w:rPr>
          <w:rFonts w:cs="Arial"/>
        </w:rPr>
        <w:t xml:space="preserve"> </w:t>
      </w:r>
      <w:r w:rsidR="001F1324" w:rsidRPr="00B40159">
        <w:rPr>
          <w:rFonts w:cs="Arial"/>
        </w:rPr>
        <w:t>(</w:t>
      </w:r>
      <w:r w:rsidR="008D7654">
        <w:rPr>
          <w:rFonts w:cs="Arial"/>
        </w:rPr>
        <w:t>please</w:t>
      </w:r>
      <w:r w:rsidR="00841A51">
        <w:rPr>
          <w:rFonts w:cs="Arial"/>
        </w:rPr>
        <w:t xml:space="preserve"> </w:t>
      </w:r>
      <w:r w:rsidR="006E3557" w:rsidRPr="00B40159">
        <w:rPr>
          <w:rFonts w:cs="Arial"/>
        </w:rPr>
        <w:t>redact</w:t>
      </w:r>
      <w:r w:rsidR="006E3557">
        <w:rPr>
          <w:rFonts w:cs="Arial"/>
        </w:rPr>
        <w:t xml:space="preserve"> personal information</w:t>
      </w:r>
      <w:r w:rsidR="001F1324" w:rsidRPr="00B40159">
        <w:rPr>
          <w:rFonts w:cs="Arial"/>
        </w:rPr>
        <w:t>)</w:t>
      </w:r>
      <w:r w:rsidR="00466C6F" w:rsidRPr="00B40159">
        <w:rPr>
          <w:rFonts w:cs="Arial"/>
        </w:rPr>
        <w:t>. </w:t>
      </w:r>
      <w:r w:rsidR="001F1324" w:rsidRPr="00B40159">
        <w:rPr>
          <w:rFonts w:cs="Arial"/>
        </w:rPr>
        <w:t xml:space="preserve"> </w:t>
      </w:r>
    </w:p>
    <w:p w14:paraId="408003DC" w14:textId="77777777" w:rsidR="00DC4FEB" w:rsidRPr="00121FB8" w:rsidRDefault="00121FB8" w:rsidP="00720FA8">
      <w:pPr>
        <w:pStyle w:val="ListParagraph"/>
        <w:numPr>
          <w:ilvl w:val="0"/>
          <w:numId w:val="39"/>
        </w:numPr>
        <w:tabs>
          <w:tab w:val="left" w:pos="1080"/>
        </w:tabs>
        <w:ind w:left="1080"/>
      </w:pPr>
      <w:r w:rsidRPr="00B40159">
        <w:rPr>
          <w:rFonts w:asciiTheme="minorHAnsi" w:hAnsiTheme="minorHAnsi" w:cs="Arial"/>
        </w:rPr>
        <w:t>Only salary plus benefits are eligible. No indirect rates or overhead costs may be folded into the hourly rate.</w:t>
      </w:r>
      <w:r w:rsidR="006C70F9" w:rsidRPr="00B40159">
        <w:rPr>
          <w:rFonts w:asciiTheme="minorHAnsi" w:hAnsiTheme="minorHAnsi" w:cs="Arial"/>
        </w:rPr>
        <w:t xml:space="preserve"> No billable rates may be used.</w:t>
      </w:r>
      <w:r w:rsidR="00DC4FEB" w:rsidRPr="00B40159">
        <w:rPr>
          <w:rFonts w:asciiTheme="minorHAnsi" w:hAnsiTheme="minorHAnsi" w:cs="Arial"/>
        </w:rPr>
        <w:t xml:space="preserve"> </w:t>
      </w:r>
    </w:p>
    <w:p w14:paraId="0A20D38F" w14:textId="4AFBFB7F" w:rsidR="00863E2E" w:rsidRPr="00276ABE" w:rsidRDefault="00EF2E94" w:rsidP="00276ABE">
      <w:pPr>
        <w:pStyle w:val="ListParagraph"/>
        <w:numPr>
          <w:ilvl w:val="0"/>
          <w:numId w:val="17"/>
        </w:numPr>
        <w:ind w:left="360"/>
      </w:pPr>
      <w:r w:rsidRPr="00D0253C">
        <w:rPr>
          <w:b/>
        </w:rPr>
        <w:t>Proof of payment</w:t>
      </w:r>
      <w:r w:rsidR="00841A51">
        <w:rPr>
          <w:b/>
        </w:rPr>
        <w:t xml:space="preserve"> </w:t>
      </w:r>
      <w:r w:rsidR="00841A51" w:rsidRPr="00841A51">
        <w:t>showing</w:t>
      </w:r>
      <w:r w:rsidR="00880C7D" w:rsidRPr="00276ABE">
        <w:rPr>
          <w:rFonts w:asciiTheme="minorHAnsi" w:hAnsiTheme="minorHAnsi" w:cs="Arial"/>
        </w:rPr>
        <w:t xml:space="preserve"> payment was made for each cost. </w:t>
      </w:r>
      <w:r w:rsidR="006C70F9">
        <w:rPr>
          <w:rFonts w:asciiTheme="minorHAnsi" w:hAnsiTheme="minorHAnsi" w:cs="Arial"/>
        </w:rPr>
        <w:t>Examples</w:t>
      </w:r>
      <w:r w:rsidR="00841A51">
        <w:rPr>
          <w:rFonts w:asciiTheme="minorHAnsi" w:hAnsiTheme="minorHAnsi" w:cs="Arial"/>
        </w:rPr>
        <w:t xml:space="preserve"> include</w:t>
      </w:r>
      <w:r w:rsidR="006C70F9">
        <w:rPr>
          <w:rFonts w:asciiTheme="minorHAnsi" w:hAnsiTheme="minorHAnsi" w:cs="Arial"/>
        </w:rPr>
        <w:t>:</w:t>
      </w:r>
    </w:p>
    <w:p w14:paraId="2860D71D" w14:textId="7117219B" w:rsidR="00CE61DD" w:rsidRPr="006369E0" w:rsidRDefault="00CE61DD" w:rsidP="00276ABE">
      <w:pPr>
        <w:pStyle w:val="ListParagraph"/>
        <w:numPr>
          <w:ilvl w:val="1"/>
          <w:numId w:val="32"/>
        </w:numPr>
        <w:ind w:left="720"/>
        <w:rPr>
          <w:rFonts w:cs="Arial"/>
        </w:rPr>
      </w:pPr>
      <w:r w:rsidRPr="006369E0">
        <w:rPr>
          <w:rFonts w:cs="Arial"/>
        </w:rPr>
        <w:t>Copy of both sides of a cancelled check</w:t>
      </w:r>
      <w:r w:rsidR="006E3557">
        <w:rPr>
          <w:rFonts w:cs="Arial"/>
        </w:rPr>
        <w:t xml:space="preserve"> (and breakdown if check is for multiple invoices)</w:t>
      </w:r>
    </w:p>
    <w:p w14:paraId="262935EC" w14:textId="0BFB7E28" w:rsidR="00CE61DD" w:rsidRPr="006369E0" w:rsidRDefault="00CE61DD" w:rsidP="00276ABE">
      <w:pPr>
        <w:pStyle w:val="ListParagraph"/>
        <w:numPr>
          <w:ilvl w:val="1"/>
          <w:numId w:val="32"/>
        </w:numPr>
        <w:ind w:left="720"/>
        <w:rPr>
          <w:rFonts w:cs="Arial"/>
        </w:rPr>
      </w:pPr>
      <w:r w:rsidRPr="006369E0">
        <w:rPr>
          <w:rFonts w:cs="Arial"/>
        </w:rPr>
        <w:t xml:space="preserve">Copy of bank statement with cleared checks and/or </w:t>
      </w:r>
      <w:r w:rsidR="006D3A6A">
        <w:rPr>
          <w:rFonts w:cs="Arial"/>
        </w:rPr>
        <w:t>Debit/</w:t>
      </w:r>
      <w:r w:rsidRPr="006369E0">
        <w:rPr>
          <w:rFonts w:cs="Arial"/>
        </w:rPr>
        <w:t>EFTs highlighted</w:t>
      </w:r>
    </w:p>
    <w:p w14:paraId="16067607" w14:textId="48099787" w:rsidR="001344E1" w:rsidRDefault="00CE61DD" w:rsidP="00276ABE">
      <w:pPr>
        <w:pStyle w:val="ListParagraph"/>
        <w:numPr>
          <w:ilvl w:val="1"/>
          <w:numId w:val="32"/>
        </w:numPr>
        <w:ind w:left="720"/>
        <w:rPr>
          <w:rFonts w:cs="Arial"/>
        </w:rPr>
      </w:pPr>
      <w:r w:rsidRPr="006369E0">
        <w:rPr>
          <w:rFonts w:cs="Arial"/>
        </w:rPr>
        <w:t xml:space="preserve">Invoice </w:t>
      </w:r>
      <w:r w:rsidR="0074646E">
        <w:rPr>
          <w:rFonts w:cs="Arial"/>
        </w:rPr>
        <w:t>certified</w:t>
      </w:r>
      <w:r w:rsidRPr="006369E0">
        <w:rPr>
          <w:rFonts w:cs="Arial"/>
        </w:rPr>
        <w:t xml:space="preserve"> </w:t>
      </w:r>
      <w:r w:rsidR="0074646E">
        <w:rPr>
          <w:rFonts w:cs="Arial"/>
        </w:rPr>
        <w:t>“</w:t>
      </w:r>
      <w:r w:rsidRPr="006369E0">
        <w:rPr>
          <w:rFonts w:cs="Arial"/>
        </w:rPr>
        <w:t>Paid” by the vendor/contractor</w:t>
      </w:r>
    </w:p>
    <w:p w14:paraId="10EAB579" w14:textId="77777777" w:rsidR="00841A51" w:rsidRPr="006369E0" w:rsidRDefault="00841A51" w:rsidP="006D3A6A">
      <w:pPr>
        <w:pStyle w:val="ListParagraph"/>
        <w:numPr>
          <w:ilvl w:val="1"/>
          <w:numId w:val="32"/>
        </w:numPr>
        <w:ind w:left="720"/>
        <w:rPr>
          <w:rFonts w:cs="Arial"/>
        </w:rPr>
      </w:pPr>
      <w:r w:rsidRPr="006369E0">
        <w:rPr>
          <w:rFonts w:cs="Arial"/>
        </w:rPr>
        <w:t>Copy of Electronic Funds Transfer (EFT) or Wire Transfer from a Bank</w:t>
      </w:r>
    </w:p>
    <w:p w14:paraId="2786C794" w14:textId="3E5933A1" w:rsidR="001344E1" w:rsidRPr="006369E0" w:rsidRDefault="001344E1" w:rsidP="00276ABE">
      <w:pPr>
        <w:pStyle w:val="ListParagraph"/>
        <w:numPr>
          <w:ilvl w:val="1"/>
          <w:numId w:val="32"/>
        </w:numPr>
        <w:ind w:left="720"/>
        <w:rPr>
          <w:rFonts w:cs="Arial"/>
        </w:rPr>
      </w:pPr>
      <w:r w:rsidRPr="006369E0">
        <w:rPr>
          <w:rFonts w:cs="Arial"/>
        </w:rPr>
        <w:t xml:space="preserve">Credit </w:t>
      </w:r>
      <w:r w:rsidR="00841A51">
        <w:rPr>
          <w:rFonts w:cs="Arial"/>
        </w:rPr>
        <w:t>c</w:t>
      </w:r>
      <w:r w:rsidRPr="006369E0">
        <w:rPr>
          <w:rFonts w:cs="Arial"/>
        </w:rPr>
        <w:t xml:space="preserve">ard </w:t>
      </w:r>
      <w:r w:rsidR="00FF2432">
        <w:rPr>
          <w:rFonts w:cs="Arial"/>
        </w:rPr>
        <w:t xml:space="preserve">Statement showing payment made </w:t>
      </w:r>
      <w:r w:rsidRPr="006369E0">
        <w:rPr>
          <w:rFonts w:cs="Arial"/>
        </w:rPr>
        <w:t xml:space="preserve">accompanied with original </w:t>
      </w:r>
      <w:r w:rsidR="00841A51">
        <w:rPr>
          <w:rFonts w:cs="Arial"/>
        </w:rPr>
        <w:t>c</w:t>
      </w:r>
      <w:r w:rsidRPr="006369E0">
        <w:rPr>
          <w:rFonts w:cs="Arial"/>
        </w:rPr>
        <w:t xml:space="preserve">redit </w:t>
      </w:r>
      <w:r w:rsidR="00841A51">
        <w:rPr>
          <w:rFonts w:cs="Arial"/>
        </w:rPr>
        <w:t>c</w:t>
      </w:r>
      <w:r w:rsidRPr="006369E0">
        <w:rPr>
          <w:rFonts w:cs="Arial"/>
        </w:rPr>
        <w:t>ard r</w:t>
      </w:r>
      <w:r w:rsidR="00B40159">
        <w:rPr>
          <w:rFonts w:cs="Arial"/>
        </w:rPr>
        <w:t>eceipt listing specific charges</w:t>
      </w:r>
      <w:r w:rsidR="00FF2432">
        <w:rPr>
          <w:rFonts w:cs="Arial"/>
        </w:rPr>
        <w:t xml:space="preserve">. </w:t>
      </w:r>
      <w:r w:rsidR="00DC4FEB">
        <w:rPr>
          <w:rFonts w:cs="Arial"/>
        </w:rPr>
        <w:t>Must also</w:t>
      </w:r>
      <w:r w:rsidR="00FF2432">
        <w:rPr>
          <w:rFonts w:cs="Arial"/>
        </w:rPr>
        <w:t xml:space="preserve"> include proof that </w:t>
      </w:r>
      <w:r w:rsidR="00B40159">
        <w:rPr>
          <w:rFonts w:cs="Arial"/>
        </w:rPr>
        <w:t xml:space="preserve">the credit card was paid </w:t>
      </w:r>
      <w:r w:rsidR="00653041">
        <w:rPr>
          <w:rFonts w:cs="Arial"/>
        </w:rPr>
        <w:t>equivalent to grant charges</w:t>
      </w:r>
      <w:r w:rsidR="003B0F94">
        <w:rPr>
          <w:rFonts w:cs="Arial"/>
        </w:rPr>
        <w:t xml:space="preserve"> (e</w:t>
      </w:r>
      <w:r w:rsidR="00B40159">
        <w:rPr>
          <w:rFonts w:cs="Arial"/>
        </w:rPr>
        <w:t>.</w:t>
      </w:r>
      <w:r w:rsidR="003B0F94">
        <w:rPr>
          <w:rFonts w:cs="Arial"/>
        </w:rPr>
        <w:t>g., subsequent statement)</w:t>
      </w:r>
    </w:p>
    <w:p w14:paraId="1DDFF753" w14:textId="2A1BFB7B" w:rsidR="0074646E" w:rsidRDefault="008D7654" w:rsidP="00A206AE">
      <w:pPr>
        <w:pStyle w:val="ListParagraph"/>
        <w:numPr>
          <w:ilvl w:val="1"/>
          <w:numId w:val="32"/>
        </w:numPr>
        <w:ind w:left="720"/>
        <w:rPr>
          <w:rFonts w:cs="Arial"/>
        </w:rPr>
      </w:pPr>
      <w:r w:rsidRPr="0074646E">
        <w:rPr>
          <w:rFonts w:cs="Arial"/>
        </w:rPr>
        <w:t xml:space="preserve">Pre-paid card </w:t>
      </w:r>
      <w:r w:rsidR="003B0F94">
        <w:rPr>
          <w:rFonts w:cs="Arial"/>
        </w:rPr>
        <w:t>s</w:t>
      </w:r>
      <w:r w:rsidRPr="0074646E">
        <w:rPr>
          <w:rFonts w:cs="Arial"/>
        </w:rPr>
        <w:t>tatement showing credit remaining after p</w:t>
      </w:r>
      <w:r w:rsidR="0074646E" w:rsidRPr="0074646E">
        <w:rPr>
          <w:rFonts w:cs="Arial"/>
        </w:rPr>
        <w:t>urchase</w:t>
      </w:r>
      <w:r w:rsidR="0074646E">
        <w:rPr>
          <w:rFonts w:cs="Arial"/>
        </w:rPr>
        <w:t>.</w:t>
      </w:r>
      <w:r w:rsidR="0074646E" w:rsidRPr="0074646E">
        <w:rPr>
          <w:rFonts w:cs="Arial"/>
        </w:rPr>
        <w:t xml:space="preserve"> </w:t>
      </w:r>
    </w:p>
    <w:p w14:paraId="78A34929" w14:textId="58BF0BC5" w:rsidR="001344E1" w:rsidRPr="0074646E" w:rsidRDefault="001539AC" w:rsidP="00A206AE">
      <w:pPr>
        <w:pStyle w:val="ListParagraph"/>
        <w:numPr>
          <w:ilvl w:val="1"/>
          <w:numId w:val="32"/>
        </w:numPr>
        <w:ind w:left="720"/>
        <w:rPr>
          <w:rFonts w:cs="Arial"/>
        </w:rPr>
      </w:pPr>
      <w:r>
        <w:rPr>
          <w:rFonts w:cs="Arial"/>
        </w:rPr>
        <w:t>P</w:t>
      </w:r>
      <w:r w:rsidR="001344E1" w:rsidRPr="0074646E">
        <w:rPr>
          <w:rFonts w:cs="Arial"/>
        </w:rPr>
        <w:t>urchase of real property: copy of Final Buyer’s Closing Statement</w:t>
      </w:r>
    </w:p>
    <w:p w14:paraId="2B3AA647" w14:textId="77777777" w:rsidR="00CE61DD" w:rsidRPr="006369E0" w:rsidRDefault="00B40159" w:rsidP="00276ABE">
      <w:pPr>
        <w:pStyle w:val="ListParagraph"/>
        <w:numPr>
          <w:ilvl w:val="1"/>
          <w:numId w:val="32"/>
        </w:numPr>
        <w:ind w:left="720"/>
        <w:rPr>
          <w:rFonts w:cs="Arial"/>
        </w:rPr>
      </w:pPr>
      <w:r>
        <w:rPr>
          <w:rFonts w:cs="Arial"/>
        </w:rPr>
        <w:lastRenderedPageBreak/>
        <w:t>F</w:t>
      </w:r>
      <w:r w:rsidR="00CE61DD" w:rsidRPr="006369E0">
        <w:rPr>
          <w:rFonts w:cs="Arial"/>
        </w:rPr>
        <w:t>or grantee personnel services</w:t>
      </w:r>
      <w:r>
        <w:rPr>
          <w:rFonts w:cs="Arial"/>
        </w:rPr>
        <w:t xml:space="preserve"> </w:t>
      </w:r>
      <w:r w:rsidRPr="003B0F94">
        <w:rPr>
          <w:rFonts w:cs="Arial"/>
          <w:u w:val="single"/>
        </w:rPr>
        <w:t>one</w:t>
      </w:r>
      <w:r>
        <w:rPr>
          <w:rFonts w:cs="Arial"/>
        </w:rPr>
        <w:t xml:space="preserve"> of the following</w:t>
      </w:r>
      <w:r w:rsidR="00CE61DD" w:rsidRPr="006369E0">
        <w:rPr>
          <w:rFonts w:cs="Arial"/>
        </w:rPr>
        <w:t xml:space="preserve">: </w:t>
      </w:r>
    </w:p>
    <w:p w14:paraId="0409B95A" w14:textId="740BA059" w:rsidR="00CE61DD" w:rsidRPr="00276ABE" w:rsidRDefault="00B40159" w:rsidP="00720FA8">
      <w:pPr>
        <w:pStyle w:val="ListParagraph"/>
        <w:numPr>
          <w:ilvl w:val="0"/>
          <w:numId w:val="40"/>
        </w:numPr>
        <w:ind w:left="1080"/>
        <w:contextualSpacing/>
        <w:rPr>
          <w:rFonts w:cs="Arial"/>
        </w:rPr>
      </w:pPr>
      <w:r>
        <w:rPr>
          <w:rFonts w:cs="Arial"/>
        </w:rPr>
        <w:t>CFOs signature on the certification on the Grantee Labor Cost Form</w:t>
      </w:r>
      <w:r w:rsidR="0074646E">
        <w:rPr>
          <w:rFonts w:cs="Arial"/>
        </w:rPr>
        <w:t>; or</w:t>
      </w:r>
      <w:r>
        <w:rPr>
          <w:rFonts w:cs="Arial"/>
        </w:rPr>
        <w:t xml:space="preserve"> </w:t>
      </w:r>
    </w:p>
    <w:p w14:paraId="04187715" w14:textId="2E63C94C" w:rsidR="00CE61DD" w:rsidRPr="006F7040" w:rsidRDefault="003B0F94" w:rsidP="00720FA8">
      <w:pPr>
        <w:pStyle w:val="ListParagraph"/>
        <w:numPr>
          <w:ilvl w:val="0"/>
          <w:numId w:val="40"/>
        </w:numPr>
        <w:ind w:left="1080"/>
        <w:contextualSpacing/>
        <w:rPr>
          <w:rFonts w:cs="Arial"/>
        </w:rPr>
      </w:pPr>
      <w:r>
        <w:rPr>
          <w:rFonts w:cs="Arial"/>
        </w:rPr>
        <w:t>P</w:t>
      </w:r>
      <w:r w:rsidR="00CE61DD" w:rsidRPr="006F7040">
        <w:rPr>
          <w:rFonts w:cs="Arial"/>
        </w:rPr>
        <w:t>ayroll stubs or payroll service printout</w:t>
      </w:r>
      <w:r w:rsidR="00FF2432">
        <w:rPr>
          <w:rFonts w:cs="Arial"/>
        </w:rPr>
        <w:t xml:space="preserve"> for each pay period</w:t>
      </w:r>
      <w:r w:rsidR="0074646E">
        <w:rPr>
          <w:rFonts w:cs="Arial"/>
        </w:rPr>
        <w:t>; or</w:t>
      </w:r>
    </w:p>
    <w:p w14:paraId="399D1BC0" w14:textId="0E8B67CB" w:rsidR="00863E2E" w:rsidRDefault="0043781B" w:rsidP="00720FA8">
      <w:pPr>
        <w:pStyle w:val="ListParagraph"/>
        <w:numPr>
          <w:ilvl w:val="0"/>
          <w:numId w:val="40"/>
        </w:numPr>
        <w:ind w:left="1080"/>
        <w:contextualSpacing/>
        <w:rPr>
          <w:rFonts w:cs="Arial"/>
        </w:rPr>
      </w:pPr>
      <w:r w:rsidRPr="00276ABE">
        <w:rPr>
          <w:rFonts w:cs="Arial"/>
        </w:rPr>
        <w:t>Signed acknowledgement</w:t>
      </w:r>
      <w:r w:rsidR="001344E1" w:rsidRPr="00276ABE">
        <w:rPr>
          <w:rFonts w:cs="Arial"/>
        </w:rPr>
        <w:t xml:space="preserve"> from employee</w:t>
      </w:r>
      <w:r w:rsidRPr="00276ABE">
        <w:rPr>
          <w:rFonts w:cs="Arial"/>
        </w:rPr>
        <w:t xml:space="preserve">s regarding receipt of paychecks for a specific </w:t>
      </w:r>
      <w:proofErr w:type="gramStart"/>
      <w:r w:rsidRPr="00276ABE">
        <w:rPr>
          <w:rFonts w:cs="Arial"/>
        </w:rPr>
        <w:t>time period</w:t>
      </w:r>
      <w:proofErr w:type="gramEnd"/>
      <w:r w:rsidR="003B0F94">
        <w:rPr>
          <w:rFonts w:cs="Arial"/>
        </w:rPr>
        <w:t>.</w:t>
      </w:r>
      <w:r w:rsidRPr="00276ABE">
        <w:rPr>
          <w:rFonts w:cs="Arial"/>
        </w:rPr>
        <w:t xml:space="preserve"> </w:t>
      </w:r>
    </w:p>
    <w:p w14:paraId="5B3E544A" w14:textId="209F7EB1" w:rsidR="00333BAB" w:rsidRDefault="00333BAB" w:rsidP="0098183D">
      <w:pPr>
        <w:pStyle w:val="ListParagraph"/>
        <w:numPr>
          <w:ilvl w:val="0"/>
          <w:numId w:val="17"/>
        </w:numPr>
        <w:ind w:left="360"/>
        <w:contextualSpacing/>
        <w:rPr>
          <w:rFonts w:cs="Arial"/>
        </w:rPr>
      </w:pPr>
      <w:r w:rsidRPr="0098183D">
        <w:rPr>
          <w:rFonts w:cs="Arial"/>
          <w:b/>
        </w:rPr>
        <w:t>Match Certification Form</w:t>
      </w:r>
      <w:r w:rsidR="0098183D">
        <w:rPr>
          <w:rFonts w:cs="Arial"/>
        </w:rPr>
        <w:t xml:space="preserve"> for</w:t>
      </w:r>
      <w:r w:rsidR="0074646E">
        <w:rPr>
          <w:rFonts w:cs="Arial"/>
        </w:rPr>
        <w:t xml:space="preserve"> Prop 40</w:t>
      </w:r>
      <w:r w:rsidR="0098183D">
        <w:rPr>
          <w:rFonts w:cs="Arial"/>
        </w:rPr>
        <w:t xml:space="preserve"> Museum Program projects only</w:t>
      </w:r>
    </w:p>
    <w:p w14:paraId="013475ED" w14:textId="77777777" w:rsidR="0098183D" w:rsidRPr="0098183D" w:rsidRDefault="00B46954" w:rsidP="0098183D">
      <w:pPr>
        <w:pStyle w:val="ListParagraph"/>
        <w:numPr>
          <w:ilvl w:val="0"/>
          <w:numId w:val="17"/>
        </w:numPr>
        <w:ind w:left="360"/>
        <w:contextualSpacing/>
        <w:rPr>
          <w:rFonts w:cs="Arial"/>
        </w:rPr>
      </w:pPr>
      <w:r>
        <w:rPr>
          <w:rFonts w:cs="Arial"/>
          <w:b/>
        </w:rPr>
        <w:t xml:space="preserve">Certification Form and </w:t>
      </w:r>
      <w:r w:rsidR="0098183D">
        <w:rPr>
          <w:rFonts w:cs="Arial"/>
          <w:b/>
        </w:rPr>
        <w:t xml:space="preserve">Deliverables </w:t>
      </w:r>
      <w:r>
        <w:rPr>
          <w:rFonts w:cs="Arial"/>
        </w:rPr>
        <w:t>for a</w:t>
      </w:r>
      <w:r w:rsidR="0098183D" w:rsidRPr="00B46954">
        <w:rPr>
          <w:rFonts w:cs="Arial"/>
        </w:rPr>
        <w:t xml:space="preserve">pplicable </w:t>
      </w:r>
      <w:r>
        <w:rPr>
          <w:rFonts w:cs="Arial"/>
        </w:rPr>
        <w:t>b</w:t>
      </w:r>
      <w:r w:rsidR="0098183D" w:rsidRPr="00B46954">
        <w:rPr>
          <w:rFonts w:cs="Arial"/>
        </w:rPr>
        <w:t>enchmarks</w:t>
      </w:r>
      <w:r w:rsidR="0098183D">
        <w:rPr>
          <w:rFonts w:cs="Arial"/>
          <w:b/>
        </w:rPr>
        <w:t xml:space="preserve"> </w:t>
      </w:r>
      <w:r w:rsidR="0098183D">
        <w:rPr>
          <w:rFonts w:cs="Arial"/>
        </w:rPr>
        <w:t>for Planning Grants only</w:t>
      </w:r>
    </w:p>
    <w:p w14:paraId="549CACCF" w14:textId="77777777" w:rsidR="0098183D" w:rsidRPr="0098183D" w:rsidRDefault="0098183D" w:rsidP="0098183D">
      <w:pPr>
        <w:pStyle w:val="ListParagraph"/>
        <w:ind w:left="360"/>
        <w:contextualSpacing/>
        <w:rPr>
          <w:rFonts w:cs="Arial"/>
        </w:rPr>
      </w:pPr>
    </w:p>
    <w:p w14:paraId="199E6562" w14:textId="77777777" w:rsidR="006D31BD" w:rsidRPr="006D31BD" w:rsidRDefault="006D31BD" w:rsidP="006D31BD">
      <w:pPr>
        <w:spacing w:after="0" w:line="240" w:lineRule="auto"/>
        <w:rPr>
          <w:b/>
          <w:sz w:val="26"/>
          <w:szCs w:val="26"/>
          <w:u w:val="single"/>
        </w:rPr>
      </w:pPr>
      <w:r w:rsidRPr="006D31BD">
        <w:rPr>
          <w:b/>
          <w:sz w:val="26"/>
          <w:szCs w:val="26"/>
          <w:u w:val="single"/>
        </w:rPr>
        <w:t>FOR ADVANCE TO ESCROW</w:t>
      </w:r>
    </w:p>
    <w:p w14:paraId="6CA419EB" w14:textId="77777777" w:rsidR="006E6B14" w:rsidRDefault="0098183D" w:rsidP="0098183D">
      <w:pPr>
        <w:spacing w:after="0"/>
      </w:pPr>
      <w:r>
        <w:t>To request money to be advanced to escrow, submit the following:</w:t>
      </w:r>
    </w:p>
    <w:p w14:paraId="6E834AD9" w14:textId="1635B348" w:rsidR="0098183D" w:rsidRDefault="0098183D" w:rsidP="0098183D">
      <w:pPr>
        <w:pStyle w:val="ListParagraph"/>
        <w:numPr>
          <w:ilvl w:val="0"/>
          <w:numId w:val="37"/>
        </w:numPr>
        <w:ind w:left="360"/>
      </w:pPr>
      <w:r w:rsidRPr="0098183D">
        <w:rPr>
          <w:b/>
        </w:rPr>
        <w:t>Payment Request Form</w:t>
      </w:r>
      <w:r>
        <w:t xml:space="preserve"> </w:t>
      </w:r>
      <w:proofErr w:type="gramStart"/>
      <w:r>
        <w:t>for the amount</w:t>
      </w:r>
      <w:r w:rsidR="00841A51">
        <w:t xml:space="preserve"> of</w:t>
      </w:r>
      <w:proofErr w:type="gramEnd"/>
      <w:r w:rsidR="00841A51">
        <w:t xml:space="preserve"> the grant </w:t>
      </w:r>
      <w:r>
        <w:t>budgeted to</w:t>
      </w:r>
      <w:r w:rsidR="00841A51">
        <w:t xml:space="preserve"> Fair Market Value of the property</w:t>
      </w:r>
      <w:r w:rsidR="001F44AE">
        <w:t xml:space="preserve">. Ensure section “8. Send Payment To:” has the Escrow Company’s information. </w:t>
      </w:r>
      <w:r>
        <w:t xml:space="preserve"> </w:t>
      </w:r>
    </w:p>
    <w:p w14:paraId="3DDB580D" w14:textId="77777777" w:rsidR="0098183D" w:rsidRDefault="0098183D" w:rsidP="0098183D">
      <w:pPr>
        <w:pStyle w:val="ListParagraph"/>
        <w:numPr>
          <w:ilvl w:val="0"/>
          <w:numId w:val="37"/>
        </w:numPr>
        <w:ind w:left="360"/>
      </w:pPr>
      <w:r w:rsidRPr="00BC6CCB">
        <w:rPr>
          <w:b/>
        </w:rPr>
        <w:t>Letter requesting funds be deposited to</w:t>
      </w:r>
      <w:r>
        <w:t xml:space="preserve"> escrow on Grantee’</w:t>
      </w:r>
      <w:r w:rsidR="00450E79">
        <w:t xml:space="preserve">s letterhead containing </w:t>
      </w:r>
      <w:r>
        <w:t>the following:</w:t>
      </w:r>
    </w:p>
    <w:p w14:paraId="22CDAFE2" w14:textId="77777777" w:rsidR="0098183D" w:rsidRDefault="0098183D" w:rsidP="00720FA8">
      <w:pPr>
        <w:pStyle w:val="ListParagraph"/>
        <w:numPr>
          <w:ilvl w:val="1"/>
          <w:numId w:val="41"/>
        </w:numPr>
        <w:ind w:left="720"/>
      </w:pPr>
      <w:r>
        <w:t>Name and address</w:t>
      </w:r>
      <w:r w:rsidR="00BC6CCB">
        <w:t xml:space="preserve"> of Grantee</w:t>
      </w:r>
    </w:p>
    <w:p w14:paraId="47E13DAE" w14:textId="77777777" w:rsidR="00BC6CCB" w:rsidRDefault="00BC6CCB" w:rsidP="00720FA8">
      <w:pPr>
        <w:pStyle w:val="ListParagraph"/>
        <w:numPr>
          <w:ilvl w:val="1"/>
          <w:numId w:val="41"/>
        </w:numPr>
        <w:ind w:left="720"/>
      </w:pPr>
      <w:r>
        <w:t>Number of Grant Agreement</w:t>
      </w:r>
    </w:p>
    <w:p w14:paraId="2708081D" w14:textId="77777777" w:rsidR="00BC6CCB" w:rsidRDefault="00BC6CCB" w:rsidP="00720FA8">
      <w:pPr>
        <w:pStyle w:val="ListParagraph"/>
        <w:numPr>
          <w:ilvl w:val="1"/>
          <w:numId w:val="41"/>
        </w:numPr>
        <w:ind w:left="720"/>
      </w:pPr>
      <w:r>
        <w:t>Dollar amount of disbursement requested</w:t>
      </w:r>
    </w:p>
    <w:p w14:paraId="7A2C1A72" w14:textId="77777777" w:rsidR="00BC6CCB" w:rsidRDefault="00BC6CCB" w:rsidP="00720FA8">
      <w:pPr>
        <w:pStyle w:val="ListParagraph"/>
        <w:numPr>
          <w:ilvl w:val="1"/>
          <w:numId w:val="41"/>
        </w:numPr>
        <w:ind w:left="720"/>
      </w:pPr>
      <w:r>
        <w:t>Name, address, and telephone number of the title company or escrow holder, and the escrow account number to which the grant funds will be disbursed</w:t>
      </w:r>
    </w:p>
    <w:p w14:paraId="08FF866C" w14:textId="77777777" w:rsidR="00BC6CCB" w:rsidRDefault="00BC6CCB" w:rsidP="00720FA8">
      <w:pPr>
        <w:pStyle w:val="ListParagraph"/>
        <w:numPr>
          <w:ilvl w:val="1"/>
          <w:numId w:val="41"/>
        </w:numPr>
        <w:ind w:left="720"/>
      </w:pPr>
      <w:r>
        <w:t xml:space="preserve">A statement by the Grantee that all funds needed for completion of acquisition of the real property </w:t>
      </w:r>
      <w:r w:rsidR="00841A51">
        <w:t xml:space="preserve">(or conservation easement) </w:t>
      </w:r>
      <w:r>
        <w:t>have been secured and have been or will be deposited into escrow at or about the same date as the requested grant funds</w:t>
      </w:r>
    </w:p>
    <w:p w14:paraId="4DD48C37" w14:textId="77777777" w:rsidR="00BC6CCB" w:rsidRDefault="00BC6CCB" w:rsidP="00720FA8">
      <w:pPr>
        <w:pStyle w:val="ListParagraph"/>
        <w:numPr>
          <w:ilvl w:val="1"/>
          <w:numId w:val="41"/>
        </w:numPr>
        <w:ind w:left="720"/>
      </w:pPr>
      <w:r>
        <w:t>Anticipated close of escrow date</w:t>
      </w:r>
    </w:p>
    <w:p w14:paraId="6E13EF8C" w14:textId="14DDACDE" w:rsidR="00450E79" w:rsidRDefault="00450E79" w:rsidP="00450E79">
      <w:pPr>
        <w:pStyle w:val="ListParagraph"/>
        <w:numPr>
          <w:ilvl w:val="0"/>
          <w:numId w:val="38"/>
        </w:numPr>
        <w:ind w:left="360"/>
      </w:pPr>
      <w:r w:rsidRPr="00450E79">
        <w:rPr>
          <w:b/>
        </w:rPr>
        <w:t>Payee Data Record</w:t>
      </w:r>
      <w:r>
        <w:t xml:space="preserve"> </w:t>
      </w:r>
      <w:r w:rsidR="006D3A6A">
        <w:t>(STD 204) for</w:t>
      </w:r>
      <w:r>
        <w:t xml:space="preserve"> the escrow company</w:t>
      </w:r>
    </w:p>
    <w:p w14:paraId="0DD9B856" w14:textId="77777777" w:rsidR="00BC6CCB" w:rsidRPr="006D31BD" w:rsidRDefault="00BC6CCB" w:rsidP="00BC6CCB">
      <w:pPr>
        <w:pStyle w:val="ListParagraph"/>
      </w:pPr>
    </w:p>
    <w:p w14:paraId="74817310" w14:textId="77777777" w:rsidR="00884C9B" w:rsidRPr="00FF2432" w:rsidRDefault="00D44436" w:rsidP="00E21238">
      <w:pPr>
        <w:spacing w:after="0" w:line="240" w:lineRule="auto"/>
        <w:rPr>
          <w:b/>
          <w:sz w:val="26"/>
          <w:szCs w:val="26"/>
          <w:u w:val="single"/>
        </w:rPr>
      </w:pPr>
      <w:r w:rsidRPr="00FF2432">
        <w:rPr>
          <w:b/>
          <w:sz w:val="26"/>
          <w:szCs w:val="26"/>
          <w:u w:val="single"/>
        </w:rPr>
        <w:t>FOR FINAL PAYMENTS</w:t>
      </w:r>
    </w:p>
    <w:p w14:paraId="25281304" w14:textId="77777777" w:rsidR="00093978" w:rsidRPr="00944FBC" w:rsidRDefault="006E6B14" w:rsidP="00276ABE">
      <w:pPr>
        <w:spacing w:after="0" w:line="240" w:lineRule="auto"/>
      </w:pPr>
      <w:r w:rsidRPr="00944FBC">
        <w:t xml:space="preserve">Final retention </w:t>
      </w:r>
      <w:r w:rsidR="00276ABE" w:rsidRPr="00944FBC">
        <w:t>will not</w:t>
      </w:r>
      <w:r w:rsidRPr="00944FBC">
        <w:t xml:space="preserve"> be release</w:t>
      </w:r>
      <w:r w:rsidR="00276ABE" w:rsidRPr="00944FBC">
        <w:t>d</w:t>
      </w:r>
      <w:r w:rsidRPr="00944FBC">
        <w:t xml:space="preserve"> until all closeout documents</w:t>
      </w:r>
      <w:r w:rsidR="00E21238" w:rsidRPr="00944FBC">
        <w:t xml:space="preserve"> (in addition to regular payment request documents</w:t>
      </w:r>
      <w:r w:rsidR="00276ABE" w:rsidRPr="00944FBC">
        <w:t xml:space="preserve"> if applicable</w:t>
      </w:r>
      <w:r w:rsidR="00E21238" w:rsidRPr="00944FBC">
        <w:t>)</w:t>
      </w:r>
      <w:r w:rsidRPr="00944FBC">
        <w:t xml:space="preserve"> have been received. This includes: </w:t>
      </w:r>
    </w:p>
    <w:p w14:paraId="0D6E5101" w14:textId="77777777" w:rsidR="00093978" w:rsidRPr="00944FBC" w:rsidRDefault="00E21238" w:rsidP="00276ABE">
      <w:pPr>
        <w:pStyle w:val="ListParagraph"/>
        <w:numPr>
          <w:ilvl w:val="0"/>
          <w:numId w:val="15"/>
        </w:numPr>
        <w:tabs>
          <w:tab w:val="left" w:pos="810"/>
        </w:tabs>
        <w:rPr>
          <w:rFonts w:asciiTheme="minorHAnsi" w:hAnsiTheme="minorHAnsi"/>
        </w:rPr>
      </w:pPr>
      <w:r w:rsidRPr="00944FBC">
        <w:rPr>
          <w:rFonts w:asciiTheme="minorHAnsi" w:eastAsia="Times New Roman" w:hAnsiTheme="minorHAnsi" w:cs="Segoe UI"/>
        </w:rPr>
        <w:t>Summary of Expenditures from all Project Funding Sources</w:t>
      </w:r>
    </w:p>
    <w:p w14:paraId="5C2650F4" w14:textId="77777777" w:rsidR="00E21238" w:rsidRPr="00944FBC" w:rsidRDefault="00E21238" w:rsidP="00276ABE">
      <w:pPr>
        <w:pStyle w:val="ListParagraph"/>
        <w:numPr>
          <w:ilvl w:val="0"/>
          <w:numId w:val="15"/>
        </w:numPr>
        <w:rPr>
          <w:rFonts w:asciiTheme="minorHAnsi" w:hAnsiTheme="minorHAnsi" w:cstheme="minorBidi"/>
        </w:rPr>
      </w:pPr>
      <w:r w:rsidRPr="00944FBC">
        <w:rPr>
          <w:rFonts w:asciiTheme="minorHAnsi" w:eastAsia="Times New Roman" w:hAnsiTheme="minorHAnsi" w:cs="Segoe UI"/>
        </w:rPr>
        <w:t>Certification</w:t>
      </w:r>
      <w:r w:rsidR="00841A51">
        <w:rPr>
          <w:rFonts w:asciiTheme="minorHAnsi" w:eastAsia="Times New Roman" w:hAnsiTheme="minorHAnsi" w:cs="Segoe UI"/>
        </w:rPr>
        <w:t xml:space="preserve"> of Completion</w:t>
      </w:r>
      <w:r w:rsidRPr="00944FBC">
        <w:rPr>
          <w:rFonts w:asciiTheme="minorHAnsi" w:eastAsia="Times New Roman" w:hAnsiTheme="minorHAnsi" w:cs="Segoe UI"/>
        </w:rPr>
        <w:t xml:space="preserve"> Form</w:t>
      </w:r>
    </w:p>
    <w:p w14:paraId="44FC8651" w14:textId="77777777" w:rsidR="00841A51" w:rsidRPr="00944FBC" w:rsidRDefault="00841A51" w:rsidP="00841A51">
      <w:pPr>
        <w:pStyle w:val="ListParagraph"/>
        <w:numPr>
          <w:ilvl w:val="0"/>
          <w:numId w:val="15"/>
        </w:numPr>
        <w:tabs>
          <w:tab w:val="left" w:pos="810"/>
        </w:tabs>
        <w:rPr>
          <w:rFonts w:asciiTheme="minorHAnsi" w:eastAsia="Times New Roman" w:hAnsiTheme="minorHAnsi" w:cs="Segoe UI"/>
        </w:rPr>
      </w:pPr>
      <w:r w:rsidRPr="00944FBC">
        <w:rPr>
          <w:rFonts w:asciiTheme="minorHAnsi" w:eastAsia="Times New Roman" w:hAnsiTheme="minorHAnsi" w:cs="Segoe UI"/>
        </w:rPr>
        <w:t>Notice of Completion (if applicable)</w:t>
      </w:r>
    </w:p>
    <w:p w14:paraId="26B9BDEC" w14:textId="62AAD997" w:rsidR="00093978" w:rsidRPr="00944FBC" w:rsidRDefault="00E21238" w:rsidP="00276ABE">
      <w:pPr>
        <w:pStyle w:val="ListParagraph"/>
        <w:numPr>
          <w:ilvl w:val="0"/>
          <w:numId w:val="15"/>
        </w:numPr>
        <w:rPr>
          <w:rFonts w:asciiTheme="minorHAnsi" w:eastAsia="Times New Roman" w:hAnsiTheme="minorHAnsi" w:cs="Segoe UI"/>
        </w:rPr>
      </w:pPr>
      <w:r w:rsidRPr="00944FBC">
        <w:rPr>
          <w:rFonts w:asciiTheme="minorHAnsi" w:eastAsia="Times New Roman" w:hAnsiTheme="minorHAnsi" w:cs="Segoe UI"/>
        </w:rPr>
        <w:t>Recorded MOUGA</w:t>
      </w:r>
      <w:r w:rsidR="00841A51">
        <w:rPr>
          <w:rFonts w:asciiTheme="minorHAnsi" w:eastAsia="Times New Roman" w:hAnsiTheme="minorHAnsi" w:cs="Segoe UI"/>
        </w:rPr>
        <w:t>/Deed Restriction</w:t>
      </w:r>
      <w:r w:rsidR="0074646E">
        <w:rPr>
          <w:rFonts w:asciiTheme="minorHAnsi" w:eastAsia="Times New Roman" w:hAnsiTheme="minorHAnsi" w:cs="Segoe UI"/>
        </w:rPr>
        <w:t xml:space="preserve"> (if applicable)</w:t>
      </w:r>
    </w:p>
    <w:p w14:paraId="3EB7E12C" w14:textId="53962A88" w:rsidR="00841A51" w:rsidRPr="00944FBC" w:rsidRDefault="00841A51" w:rsidP="00841A51">
      <w:pPr>
        <w:pStyle w:val="ListParagraph"/>
        <w:numPr>
          <w:ilvl w:val="0"/>
          <w:numId w:val="15"/>
        </w:numPr>
        <w:rPr>
          <w:rFonts w:asciiTheme="minorHAnsi" w:eastAsia="Times New Roman" w:hAnsiTheme="minorHAnsi" w:cs="Segoe UI"/>
        </w:rPr>
      </w:pPr>
      <w:r w:rsidRPr="00944FBC">
        <w:rPr>
          <w:rFonts w:asciiTheme="minorHAnsi" w:eastAsia="Times New Roman" w:hAnsiTheme="minorHAnsi" w:cs="Segoe UI"/>
        </w:rPr>
        <w:t xml:space="preserve">Evidence of </w:t>
      </w:r>
      <w:r w:rsidR="0074646E">
        <w:rPr>
          <w:rFonts w:asciiTheme="minorHAnsi" w:eastAsia="Times New Roman" w:hAnsiTheme="minorHAnsi" w:cs="Segoe UI"/>
        </w:rPr>
        <w:t>Posted</w:t>
      </w:r>
      <w:r w:rsidRPr="00944FBC">
        <w:rPr>
          <w:rFonts w:asciiTheme="minorHAnsi" w:eastAsia="Times New Roman" w:hAnsiTheme="minorHAnsi" w:cs="Segoe UI"/>
        </w:rPr>
        <w:t xml:space="preserve"> </w:t>
      </w:r>
      <w:r w:rsidR="0074646E">
        <w:rPr>
          <w:rFonts w:asciiTheme="minorHAnsi" w:eastAsia="Times New Roman" w:hAnsiTheme="minorHAnsi" w:cs="Segoe UI"/>
        </w:rPr>
        <w:t xml:space="preserve">Funding </w:t>
      </w:r>
      <w:r w:rsidR="006D3A6A">
        <w:rPr>
          <w:rFonts w:asciiTheme="minorHAnsi" w:eastAsia="Times New Roman" w:hAnsiTheme="minorHAnsi" w:cs="Segoe UI"/>
        </w:rPr>
        <w:t xml:space="preserve">Acknowledgment </w:t>
      </w:r>
      <w:r w:rsidRPr="00944FBC">
        <w:rPr>
          <w:rFonts w:asciiTheme="minorHAnsi" w:eastAsia="Times New Roman" w:hAnsiTheme="minorHAnsi" w:cs="Segoe UI"/>
        </w:rPr>
        <w:t>Sign</w:t>
      </w:r>
      <w:r>
        <w:rPr>
          <w:rFonts w:asciiTheme="minorHAnsi" w:eastAsia="Times New Roman" w:hAnsiTheme="minorHAnsi" w:cs="Segoe UI"/>
        </w:rPr>
        <w:t xml:space="preserve"> (if</w:t>
      </w:r>
      <w:r w:rsidR="009D7826">
        <w:rPr>
          <w:rFonts w:asciiTheme="minorHAnsi" w:eastAsia="Times New Roman" w:hAnsiTheme="minorHAnsi" w:cs="Segoe UI"/>
        </w:rPr>
        <w:t xml:space="preserve"> applicable</w:t>
      </w:r>
      <w:r>
        <w:rPr>
          <w:rFonts w:asciiTheme="minorHAnsi" w:eastAsia="Times New Roman" w:hAnsiTheme="minorHAnsi" w:cs="Segoe UI"/>
        </w:rPr>
        <w:t>)</w:t>
      </w:r>
    </w:p>
    <w:p w14:paraId="2F46380A" w14:textId="77777777" w:rsidR="00E21238" w:rsidRPr="00944FBC" w:rsidRDefault="00E21238" w:rsidP="00276ABE">
      <w:pPr>
        <w:spacing w:after="0"/>
      </w:pPr>
      <w:r w:rsidRPr="00944FBC">
        <w:t>For acquisitions only, also required are:</w:t>
      </w:r>
    </w:p>
    <w:p w14:paraId="33E0B66B" w14:textId="77777777" w:rsidR="00E21238" w:rsidRPr="00944FBC" w:rsidRDefault="006E6B14" w:rsidP="00276ABE">
      <w:pPr>
        <w:pStyle w:val="ListParagraph"/>
        <w:numPr>
          <w:ilvl w:val="0"/>
          <w:numId w:val="15"/>
        </w:numPr>
        <w:rPr>
          <w:rFonts w:asciiTheme="minorHAnsi" w:eastAsia="Times New Roman" w:hAnsiTheme="minorHAnsi" w:cs="Segoe UI"/>
        </w:rPr>
      </w:pPr>
      <w:r w:rsidRPr="00944FBC">
        <w:rPr>
          <w:rFonts w:asciiTheme="minorHAnsi" w:eastAsia="Times New Roman" w:hAnsiTheme="minorHAnsi" w:cs="Segoe UI"/>
        </w:rPr>
        <w:t>Buyer's Closing Statement</w:t>
      </w:r>
    </w:p>
    <w:p w14:paraId="4EC2F818" w14:textId="77777777" w:rsidR="006E6B14" w:rsidRPr="00944FBC" w:rsidRDefault="006E6B14" w:rsidP="00276ABE">
      <w:pPr>
        <w:pStyle w:val="ListParagraph"/>
        <w:numPr>
          <w:ilvl w:val="0"/>
          <w:numId w:val="15"/>
        </w:numPr>
        <w:rPr>
          <w:rFonts w:asciiTheme="minorHAnsi" w:eastAsia="Times New Roman" w:hAnsiTheme="minorHAnsi" w:cs="Segoe UI"/>
        </w:rPr>
      </w:pPr>
      <w:r w:rsidRPr="00944FBC">
        <w:rPr>
          <w:rFonts w:asciiTheme="minorHAnsi" w:eastAsia="Times New Roman" w:hAnsiTheme="minorHAnsi" w:cs="Segoe UI"/>
        </w:rPr>
        <w:t>Cop</w:t>
      </w:r>
      <w:r w:rsidR="00EF2E94" w:rsidRPr="00944FBC">
        <w:rPr>
          <w:rFonts w:asciiTheme="minorHAnsi" w:eastAsia="Times New Roman" w:hAnsiTheme="minorHAnsi" w:cs="Segoe UI"/>
        </w:rPr>
        <w:t>y of the Grant Deed</w:t>
      </w:r>
    </w:p>
    <w:p w14:paraId="28B486AA" w14:textId="77777777" w:rsidR="00944FBC" w:rsidRPr="00944FBC" w:rsidRDefault="00E21238" w:rsidP="00944FBC">
      <w:pPr>
        <w:pStyle w:val="ListParagraph"/>
        <w:numPr>
          <w:ilvl w:val="0"/>
          <w:numId w:val="15"/>
        </w:numPr>
        <w:rPr>
          <w:rFonts w:asciiTheme="minorHAnsi" w:eastAsia="Times New Roman" w:hAnsiTheme="minorHAnsi" w:cs="Segoe UI"/>
        </w:rPr>
      </w:pPr>
      <w:r w:rsidRPr="00944FBC">
        <w:rPr>
          <w:rFonts w:asciiTheme="minorHAnsi" w:eastAsia="Times New Roman" w:hAnsiTheme="minorHAnsi" w:cs="Segoe UI"/>
        </w:rPr>
        <w:t>Policy of Title Insurance</w:t>
      </w:r>
    </w:p>
    <w:p w14:paraId="309EE859" w14:textId="77777777" w:rsidR="00FF1AEB" w:rsidRPr="00FF2432" w:rsidRDefault="00FF1AEB" w:rsidP="00FF2432">
      <w:pPr>
        <w:pStyle w:val="ListParagraph"/>
        <w:rPr>
          <w:rFonts w:ascii="Segoe UI" w:eastAsia="Times New Roman" w:hAnsi="Segoe UI" w:cs="Segoe U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6E2DE" wp14:editId="2E4A5BC8">
                <wp:simplePos x="0" y="0"/>
                <wp:positionH relativeFrom="column">
                  <wp:posOffset>-116958</wp:posOffset>
                </wp:positionH>
                <wp:positionV relativeFrom="paragraph">
                  <wp:posOffset>132066</wp:posOffset>
                </wp:positionV>
                <wp:extent cx="6220046" cy="1594884"/>
                <wp:effectExtent l="0" t="0" r="28575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0046" cy="159488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990D9" id="Rectangle 1" o:spid="_x0000_s1026" style="position:absolute;margin-left:-9.2pt;margin-top:10.4pt;width:489.75pt;height:125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" filled="f" strokecolor="black [3213]" strokeweight="2pt"/>
            </w:pict>
          </mc:Fallback>
        </mc:AlternateContent>
      </w:r>
    </w:p>
    <w:p w14:paraId="5B4467D6" w14:textId="77777777" w:rsidR="00FF1AEB" w:rsidRPr="00D44436" w:rsidRDefault="00FF1AEB" w:rsidP="00FF1AEB">
      <w:pPr>
        <w:spacing w:after="0" w:line="240" w:lineRule="auto"/>
        <w:rPr>
          <w:b/>
          <w:sz w:val="28"/>
          <w:szCs w:val="28"/>
          <w:u w:val="single"/>
        </w:rPr>
      </w:pPr>
      <w:r w:rsidRPr="00D44436">
        <w:rPr>
          <w:b/>
          <w:sz w:val="28"/>
          <w:szCs w:val="28"/>
          <w:u w:val="single"/>
        </w:rPr>
        <w:t>HELPFUL HINTS</w:t>
      </w:r>
    </w:p>
    <w:p w14:paraId="6A505DD9" w14:textId="7E455951" w:rsidR="00FF1AEB" w:rsidRPr="006369E0" w:rsidRDefault="00FF1AEB" w:rsidP="00FF1AEB">
      <w:pPr>
        <w:pStyle w:val="ListParagraph"/>
        <w:numPr>
          <w:ilvl w:val="0"/>
          <w:numId w:val="31"/>
        </w:numPr>
        <w:rPr>
          <w:rFonts w:asciiTheme="minorHAnsi" w:hAnsiTheme="minorHAnsi"/>
        </w:rPr>
      </w:pPr>
      <w:r w:rsidRPr="006369E0">
        <w:rPr>
          <w:rFonts w:asciiTheme="minorHAnsi" w:hAnsiTheme="minorHAnsi"/>
        </w:rPr>
        <w:t>Organize documen</w:t>
      </w:r>
      <w:r w:rsidR="003B0F94">
        <w:rPr>
          <w:rFonts w:asciiTheme="minorHAnsi" w:hAnsiTheme="minorHAnsi"/>
        </w:rPr>
        <w:t>ts</w:t>
      </w:r>
      <w:r>
        <w:rPr>
          <w:rFonts w:asciiTheme="minorHAnsi" w:hAnsiTheme="minorHAnsi"/>
        </w:rPr>
        <w:t xml:space="preserve"> in an easy to follow form</w:t>
      </w:r>
      <w:r w:rsidR="0098183D">
        <w:rPr>
          <w:rFonts w:asciiTheme="minorHAnsi" w:hAnsiTheme="minorHAnsi"/>
        </w:rPr>
        <w:t>at</w:t>
      </w:r>
      <w:r>
        <w:rPr>
          <w:rFonts w:asciiTheme="minorHAnsi" w:hAnsiTheme="minorHAnsi"/>
        </w:rPr>
        <w:t xml:space="preserve"> (i.e. chronologically) with related information together and relevant information marked</w:t>
      </w:r>
      <w:r w:rsidRPr="006369E0">
        <w:rPr>
          <w:rFonts w:asciiTheme="minorHAnsi" w:hAnsiTheme="minorHAnsi"/>
        </w:rPr>
        <w:t xml:space="preserve">. </w:t>
      </w:r>
      <w:r w:rsidR="00450E79">
        <w:rPr>
          <w:rFonts w:asciiTheme="minorHAnsi" w:hAnsiTheme="minorHAnsi"/>
        </w:rPr>
        <w:t>Include any necessary</w:t>
      </w:r>
      <w:r w:rsidRPr="006369E0">
        <w:rPr>
          <w:rFonts w:asciiTheme="minorHAnsi" w:hAnsiTheme="minorHAnsi"/>
        </w:rPr>
        <w:t xml:space="preserve"> explanations or notes to clarify</w:t>
      </w:r>
      <w:r w:rsidR="003B0F94">
        <w:rPr>
          <w:rFonts w:asciiTheme="minorHAnsi" w:hAnsiTheme="minorHAnsi"/>
        </w:rPr>
        <w:t xml:space="preserve"> on the related document</w:t>
      </w:r>
      <w:r w:rsidRPr="006369E0">
        <w:rPr>
          <w:rFonts w:asciiTheme="minorHAnsi" w:hAnsiTheme="minorHAnsi"/>
        </w:rPr>
        <w:t xml:space="preserve">. </w:t>
      </w:r>
    </w:p>
    <w:p w14:paraId="282D3742" w14:textId="77777777" w:rsidR="00FF1AEB" w:rsidRPr="006369E0" w:rsidRDefault="00FF1AEB" w:rsidP="00FF1AEB">
      <w:pPr>
        <w:pStyle w:val="ListParagraph"/>
        <w:numPr>
          <w:ilvl w:val="0"/>
          <w:numId w:val="31"/>
        </w:numPr>
        <w:rPr>
          <w:rFonts w:asciiTheme="minorHAnsi" w:hAnsiTheme="minorHAnsi"/>
        </w:rPr>
      </w:pPr>
      <w:r w:rsidRPr="006369E0">
        <w:rPr>
          <w:rFonts w:asciiTheme="minorHAnsi" w:hAnsiTheme="minorHAnsi"/>
        </w:rPr>
        <w:t xml:space="preserve">Bill for the full amount and </w:t>
      </w:r>
      <w:r>
        <w:rPr>
          <w:rFonts w:asciiTheme="minorHAnsi" w:hAnsiTheme="minorHAnsi"/>
        </w:rPr>
        <w:t>Agency</w:t>
      </w:r>
      <w:r w:rsidRPr="006369E0">
        <w:rPr>
          <w:rFonts w:asciiTheme="minorHAnsi" w:hAnsiTheme="minorHAnsi"/>
        </w:rPr>
        <w:t xml:space="preserve"> will take out the </w:t>
      </w:r>
      <w:r w:rsidR="00841A51" w:rsidRPr="006369E0">
        <w:rPr>
          <w:rFonts w:asciiTheme="minorHAnsi" w:hAnsiTheme="minorHAnsi"/>
        </w:rPr>
        <w:t>retention</w:t>
      </w:r>
      <w:r w:rsidR="00841A51">
        <w:rPr>
          <w:rFonts w:asciiTheme="minorHAnsi" w:hAnsiTheme="minorHAnsi"/>
        </w:rPr>
        <w:t xml:space="preserve"> of </w:t>
      </w:r>
      <w:r w:rsidRPr="006369E0">
        <w:rPr>
          <w:rFonts w:asciiTheme="minorHAnsi" w:hAnsiTheme="minorHAnsi"/>
        </w:rPr>
        <w:t>10%</w:t>
      </w:r>
      <w:r w:rsidR="00841A51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="00841A51">
        <w:rPr>
          <w:rFonts w:asciiTheme="minorHAnsi" w:hAnsiTheme="minorHAnsi"/>
        </w:rPr>
        <w:t>This retention will be released at closeout</w:t>
      </w:r>
      <w:r>
        <w:rPr>
          <w:rFonts w:asciiTheme="minorHAnsi" w:hAnsiTheme="minorHAnsi"/>
        </w:rPr>
        <w:t>.</w:t>
      </w:r>
    </w:p>
    <w:p w14:paraId="69ADA841" w14:textId="77777777" w:rsidR="00FF1AEB" w:rsidRPr="006369E0" w:rsidRDefault="00841A51" w:rsidP="00FF1AEB">
      <w:pPr>
        <w:pStyle w:val="ListParagraph"/>
        <w:numPr>
          <w:ilvl w:val="0"/>
          <w:numId w:val="31"/>
        </w:numPr>
        <w:rPr>
          <w:rFonts w:asciiTheme="minorHAnsi" w:hAnsiTheme="minorHAnsi"/>
        </w:rPr>
      </w:pPr>
      <w:r>
        <w:rPr>
          <w:rFonts w:asciiTheme="minorHAnsi" w:hAnsiTheme="minorHAnsi"/>
        </w:rPr>
        <w:t>Ensure</w:t>
      </w:r>
      <w:r w:rsidR="00FF1AEB" w:rsidRPr="006369E0">
        <w:rPr>
          <w:rFonts w:asciiTheme="minorHAnsi" w:hAnsiTheme="minorHAnsi"/>
        </w:rPr>
        <w:t xml:space="preserve"> </w:t>
      </w:r>
      <w:r w:rsidR="00DC0574">
        <w:rPr>
          <w:rFonts w:asciiTheme="minorHAnsi" w:hAnsiTheme="minorHAnsi"/>
        </w:rPr>
        <w:t>numbers</w:t>
      </w:r>
      <w:r w:rsidR="00FF1AEB" w:rsidRPr="006369E0">
        <w:rPr>
          <w:rFonts w:asciiTheme="minorHAnsi" w:hAnsiTheme="minorHAnsi"/>
        </w:rPr>
        <w:t xml:space="preserve"> match</w:t>
      </w:r>
      <w:r w:rsidR="00DC0574">
        <w:rPr>
          <w:rFonts w:asciiTheme="minorHAnsi" w:hAnsiTheme="minorHAnsi"/>
        </w:rPr>
        <w:t xml:space="preserve"> (e.g. </w:t>
      </w:r>
      <w:r w:rsidR="00FF1AEB" w:rsidRPr="006369E0">
        <w:rPr>
          <w:rFonts w:asciiTheme="minorHAnsi" w:hAnsiTheme="minorHAnsi"/>
        </w:rPr>
        <w:t xml:space="preserve">check numbers, amounts </w:t>
      </w:r>
      <w:r w:rsidR="00DC0574">
        <w:rPr>
          <w:rFonts w:asciiTheme="minorHAnsi" w:hAnsiTheme="minorHAnsi"/>
        </w:rPr>
        <w:t>on</w:t>
      </w:r>
      <w:r w:rsidR="00FF1AEB" w:rsidRPr="006369E0">
        <w:rPr>
          <w:rFonts w:asciiTheme="minorHAnsi" w:hAnsiTheme="minorHAnsi"/>
        </w:rPr>
        <w:t xml:space="preserve"> forms and back up documentation, etc</w:t>
      </w:r>
      <w:r w:rsidR="00980174" w:rsidRPr="006369E0">
        <w:rPr>
          <w:rFonts w:asciiTheme="minorHAnsi" w:hAnsiTheme="minorHAnsi"/>
        </w:rPr>
        <w:t>.)</w:t>
      </w:r>
      <w:r w:rsidR="00980174">
        <w:rPr>
          <w:rFonts w:asciiTheme="minorHAnsi" w:hAnsiTheme="minorHAnsi"/>
        </w:rPr>
        <w:t xml:space="preserve"> and that they are accurately calculated. </w:t>
      </w:r>
      <w:r w:rsidR="00980174" w:rsidRPr="006369E0">
        <w:rPr>
          <w:rFonts w:asciiTheme="minorHAnsi" w:hAnsiTheme="minorHAnsi"/>
        </w:rPr>
        <w:t>Everything must add up to the penny.</w:t>
      </w:r>
    </w:p>
    <w:p w14:paraId="461CB82E" w14:textId="77777777" w:rsidR="00A16324" w:rsidRDefault="00880C7D" w:rsidP="00880C7D">
      <w:pPr>
        <w:tabs>
          <w:tab w:val="left" w:pos="1407"/>
          <w:tab w:val="center" w:pos="4680"/>
        </w:tabs>
        <w:spacing w:after="0" w:line="240" w:lineRule="auto"/>
        <w:rPr>
          <w:i/>
        </w:rPr>
      </w:pPr>
      <w:r>
        <w:rPr>
          <w:i/>
        </w:rPr>
        <w:tab/>
      </w:r>
      <w:r>
        <w:rPr>
          <w:i/>
        </w:rPr>
        <w:tab/>
      </w:r>
    </w:p>
    <w:p w14:paraId="56D28C22" w14:textId="6E97F6CA" w:rsidR="008A051A" w:rsidRPr="00EF2E94" w:rsidRDefault="006E6B14" w:rsidP="00A16324">
      <w:pPr>
        <w:tabs>
          <w:tab w:val="left" w:pos="1407"/>
          <w:tab w:val="center" w:pos="4680"/>
        </w:tabs>
        <w:spacing w:after="0" w:line="240" w:lineRule="auto"/>
        <w:jc w:val="center"/>
        <w:rPr>
          <w:i/>
        </w:rPr>
      </w:pPr>
      <w:r w:rsidRPr="006E6B14">
        <w:rPr>
          <w:i/>
        </w:rPr>
        <w:t>Contact your grant administrator for further clarification or questions.</w:t>
      </w:r>
    </w:p>
    <w:sectPr w:rsidR="008A051A" w:rsidRPr="00EF2E94" w:rsidSect="001F44AE">
      <w:pgSz w:w="12240" w:h="15840"/>
      <w:pgMar w:top="1440" w:right="1440" w:bottom="1080" w:left="144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AC0589" w14:textId="77777777" w:rsidR="00CE61DD" w:rsidRDefault="00CE61DD" w:rsidP="00CE61DD">
      <w:pPr>
        <w:spacing w:after="0" w:line="240" w:lineRule="auto"/>
      </w:pPr>
      <w:r>
        <w:separator/>
      </w:r>
    </w:p>
  </w:endnote>
  <w:endnote w:type="continuationSeparator" w:id="0">
    <w:p w14:paraId="6E1E9962" w14:textId="77777777" w:rsidR="00CE61DD" w:rsidRDefault="00CE61DD" w:rsidP="00CE6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AFC82B" w14:textId="77777777" w:rsidR="00CE61DD" w:rsidRDefault="00CE61DD" w:rsidP="00CE61DD">
      <w:pPr>
        <w:spacing w:after="0" w:line="240" w:lineRule="auto"/>
      </w:pPr>
      <w:r>
        <w:separator/>
      </w:r>
    </w:p>
  </w:footnote>
  <w:footnote w:type="continuationSeparator" w:id="0">
    <w:p w14:paraId="36308D8C" w14:textId="77777777" w:rsidR="00CE61DD" w:rsidRDefault="00CE61DD" w:rsidP="00CE6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A29E2"/>
    <w:multiLevelType w:val="hybridMultilevel"/>
    <w:tmpl w:val="C1661862"/>
    <w:lvl w:ilvl="0" w:tplc="322E95C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26C5A"/>
    <w:multiLevelType w:val="hybridMultilevel"/>
    <w:tmpl w:val="0DEEAA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7E0D7F"/>
    <w:multiLevelType w:val="hybridMultilevel"/>
    <w:tmpl w:val="F806B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2574B"/>
    <w:multiLevelType w:val="hybridMultilevel"/>
    <w:tmpl w:val="317CDD24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2428B"/>
    <w:multiLevelType w:val="hybridMultilevel"/>
    <w:tmpl w:val="33EA0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04970"/>
    <w:multiLevelType w:val="hybridMultilevel"/>
    <w:tmpl w:val="3774E3F8"/>
    <w:lvl w:ilvl="0" w:tplc="322E95CC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025BFB"/>
    <w:multiLevelType w:val="hybridMultilevel"/>
    <w:tmpl w:val="42B235F6"/>
    <w:lvl w:ilvl="0" w:tplc="A5C4DA56">
      <w:start w:val="1"/>
      <w:numFmt w:val="lowerLetter"/>
      <w:lvlText w:val="%1."/>
      <w:lvlJc w:val="left"/>
      <w:pPr>
        <w:ind w:left="720" w:hanging="360"/>
      </w:pPr>
      <w:rPr>
        <w:rFonts w:ascii="Segoe UI" w:eastAsia="Times New Roman" w:hAnsi="Segoe UI" w:cs="Segoe U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26B8E"/>
    <w:multiLevelType w:val="hybridMultilevel"/>
    <w:tmpl w:val="16E0D25E"/>
    <w:lvl w:ilvl="0" w:tplc="322E95CC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46802DCC">
      <w:start w:val="1"/>
      <w:numFmt w:val="upperRoman"/>
      <w:lvlText w:val="%3."/>
      <w:lvlJc w:val="left"/>
      <w:pPr>
        <w:ind w:left="2340" w:hanging="72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B602C1"/>
    <w:multiLevelType w:val="hybridMultilevel"/>
    <w:tmpl w:val="88140AF8"/>
    <w:lvl w:ilvl="0" w:tplc="04090019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5817E8"/>
    <w:multiLevelType w:val="hybridMultilevel"/>
    <w:tmpl w:val="162CF8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714BC5"/>
    <w:multiLevelType w:val="hybridMultilevel"/>
    <w:tmpl w:val="F9FE0F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8241C3F"/>
    <w:multiLevelType w:val="hybridMultilevel"/>
    <w:tmpl w:val="82429A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B01754"/>
    <w:multiLevelType w:val="hybridMultilevel"/>
    <w:tmpl w:val="4FFA8F02"/>
    <w:lvl w:ilvl="0" w:tplc="322E95C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B3154"/>
    <w:multiLevelType w:val="hybridMultilevel"/>
    <w:tmpl w:val="2D9AD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0587E"/>
    <w:multiLevelType w:val="hybridMultilevel"/>
    <w:tmpl w:val="50E24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6436B"/>
    <w:multiLevelType w:val="hybridMultilevel"/>
    <w:tmpl w:val="F5B26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700082"/>
    <w:multiLevelType w:val="hybridMultilevel"/>
    <w:tmpl w:val="6BEEE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720C79"/>
    <w:multiLevelType w:val="hybridMultilevel"/>
    <w:tmpl w:val="4086A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95299B"/>
    <w:multiLevelType w:val="hybridMultilevel"/>
    <w:tmpl w:val="95C06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65CBC"/>
    <w:multiLevelType w:val="hybridMultilevel"/>
    <w:tmpl w:val="A8A41A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8DB4DCB"/>
    <w:multiLevelType w:val="hybridMultilevel"/>
    <w:tmpl w:val="47F29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C6B28"/>
    <w:multiLevelType w:val="hybridMultilevel"/>
    <w:tmpl w:val="454E144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61D6215"/>
    <w:multiLevelType w:val="hybridMultilevel"/>
    <w:tmpl w:val="20BC1F3C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386497"/>
    <w:multiLevelType w:val="hybridMultilevel"/>
    <w:tmpl w:val="406CB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3D15DE"/>
    <w:multiLevelType w:val="hybridMultilevel"/>
    <w:tmpl w:val="4A90D7DE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5F1646"/>
    <w:multiLevelType w:val="hybridMultilevel"/>
    <w:tmpl w:val="B5A4E25A"/>
    <w:lvl w:ilvl="0" w:tplc="9456368A">
      <w:numFmt w:val="bullet"/>
      <w:lvlText w:val="•"/>
      <w:lvlJc w:val="left"/>
      <w:pPr>
        <w:ind w:left="870" w:hanging="51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BF083D"/>
    <w:multiLevelType w:val="hybridMultilevel"/>
    <w:tmpl w:val="974A84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A97F90"/>
    <w:multiLevelType w:val="hybridMultilevel"/>
    <w:tmpl w:val="3202C8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C529FB"/>
    <w:multiLevelType w:val="hybridMultilevel"/>
    <w:tmpl w:val="6F688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D66FC7"/>
    <w:multiLevelType w:val="hybridMultilevel"/>
    <w:tmpl w:val="F9E0CC6A"/>
    <w:lvl w:ilvl="0" w:tplc="322E95C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DC3E7D"/>
    <w:multiLevelType w:val="hybridMultilevel"/>
    <w:tmpl w:val="2864E7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294037B"/>
    <w:multiLevelType w:val="hybridMultilevel"/>
    <w:tmpl w:val="7A2EA1B0"/>
    <w:lvl w:ilvl="0" w:tplc="322E95C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FC2777"/>
    <w:multiLevelType w:val="hybridMultilevel"/>
    <w:tmpl w:val="5C8CD7C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64065E"/>
    <w:multiLevelType w:val="hybridMultilevel"/>
    <w:tmpl w:val="E466D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AA4EB6"/>
    <w:multiLevelType w:val="hybridMultilevel"/>
    <w:tmpl w:val="3104F6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3F1286"/>
    <w:multiLevelType w:val="hybridMultilevel"/>
    <w:tmpl w:val="918078A0"/>
    <w:lvl w:ilvl="0" w:tplc="F7EE3244">
      <w:start w:val="1"/>
      <w:numFmt w:val="lowerRoman"/>
      <w:lvlText w:val="%1."/>
      <w:lvlJc w:val="left"/>
      <w:pPr>
        <w:ind w:left="1800" w:hanging="360"/>
      </w:pPr>
      <w:rPr>
        <w:rFonts w:asciiTheme="minorHAnsi" w:eastAsiaTheme="minorHAnsi" w:hAnsiTheme="minorHAnsi" w:cs="Aria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D2027F2"/>
    <w:multiLevelType w:val="hybridMultilevel"/>
    <w:tmpl w:val="3F9E0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75331B"/>
    <w:multiLevelType w:val="hybridMultilevel"/>
    <w:tmpl w:val="87A66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61F4A18"/>
    <w:multiLevelType w:val="hybridMultilevel"/>
    <w:tmpl w:val="72221DAE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49600D"/>
    <w:multiLevelType w:val="hybridMultilevel"/>
    <w:tmpl w:val="43989C34"/>
    <w:lvl w:ilvl="0" w:tplc="322E95C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9"/>
  </w:num>
  <w:num w:numId="4">
    <w:abstractNumId w:val="4"/>
  </w:num>
  <w:num w:numId="5">
    <w:abstractNumId w:val="7"/>
  </w:num>
  <w:num w:numId="6">
    <w:abstractNumId w:val="13"/>
  </w:num>
  <w:num w:numId="7">
    <w:abstractNumId w:val="17"/>
  </w:num>
  <w:num w:numId="8">
    <w:abstractNumId w:val="34"/>
  </w:num>
  <w:num w:numId="9">
    <w:abstractNumId w:val="21"/>
  </w:num>
  <w:num w:numId="10">
    <w:abstractNumId w:val="36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"/>
  </w:num>
  <w:num w:numId="14">
    <w:abstractNumId w:val="18"/>
  </w:num>
  <w:num w:numId="15">
    <w:abstractNumId w:val="6"/>
  </w:num>
  <w:num w:numId="16">
    <w:abstractNumId w:val="11"/>
  </w:num>
  <w:num w:numId="17">
    <w:abstractNumId w:val="0"/>
  </w:num>
  <w:num w:numId="18">
    <w:abstractNumId w:val="33"/>
  </w:num>
  <w:num w:numId="19">
    <w:abstractNumId w:val="25"/>
  </w:num>
  <w:num w:numId="20">
    <w:abstractNumId w:val="37"/>
  </w:num>
  <w:num w:numId="21">
    <w:abstractNumId w:val="38"/>
  </w:num>
  <w:num w:numId="22">
    <w:abstractNumId w:val="8"/>
  </w:num>
  <w:num w:numId="23">
    <w:abstractNumId w:val="22"/>
  </w:num>
  <w:num w:numId="24">
    <w:abstractNumId w:val="24"/>
  </w:num>
  <w:num w:numId="25">
    <w:abstractNumId w:val="35"/>
  </w:num>
  <w:num w:numId="26">
    <w:abstractNumId w:val="30"/>
  </w:num>
  <w:num w:numId="27">
    <w:abstractNumId w:val="1"/>
  </w:num>
  <w:num w:numId="28">
    <w:abstractNumId w:val="19"/>
  </w:num>
  <w:num w:numId="29">
    <w:abstractNumId w:val="16"/>
  </w:num>
  <w:num w:numId="30">
    <w:abstractNumId w:val="28"/>
  </w:num>
  <w:num w:numId="31">
    <w:abstractNumId w:val="26"/>
  </w:num>
  <w:num w:numId="32">
    <w:abstractNumId w:val="32"/>
  </w:num>
  <w:num w:numId="33">
    <w:abstractNumId w:val="31"/>
  </w:num>
  <w:num w:numId="34">
    <w:abstractNumId w:val="5"/>
  </w:num>
  <w:num w:numId="35">
    <w:abstractNumId w:val="39"/>
  </w:num>
  <w:num w:numId="36">
    <w:abstractNumId w:val="27"/>
  </w:num>
  <w:num w:numId="37">
    <w:abstractNumId w:val="29"/>
  </w:num>
  <w:num w:numId="38">
    <w:abstractNumId w:val="12"/>
  </w:num>
  <w:num w:numId="39">
    <w:abstractNumId w:val="14"/>
  </w:num>
  <w:num w:numId="40">
    <w:abstractNumId w:val="1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3B1"/>
    <w:rsid w:val="00015420"/>
    <w:rsid w:val="00017D64"/>
    <w:rsid w:val="00021EA6"/>
    <w:rsid w:val="00037590"/>
    <w:rsid w:val="000848FF"/>
    <w:rsid w:val="00093978"/>
    <w:rsid w:val="00112109"/>
    <w:rsid w:val="00121FB8"/>
    <w:rsid w:val="001344E1"/>
    <w:rsid w:val="001539AC"/>
    <w:rsid w:val="001949E0"/>
    <w:rsid w:val="001F1324"/>
    <w:rsid w:val="001F44AE"/>
    <w:rsid w:val="001F72A5"/>
    <w:rsid w:val="00276ABE"/>
    <w:rsid w:val="00333BAB"/>
    <w:rsid w:val="00353DB1"/>
    <w:rsid w:val="003B0F94"/>
    <w:rsid w:val="0043781B"/>
    <w:rsid w:val="00450E79"/>
    <w:rsid w:val="00466C6F"/>
    <w:rsid w:val="00490250"/>
    <w:rsid w:val="004C7584"/>
    <w:rsid w:val="004C7606"/>
    <w:rsid w:val="004D61BD"/>
    <w:rsid w:val="00505423"/>
    <w:rsid w:val="00527D66"/>
    <w:rsid w:val="00553CB4"/>
    <w:rsid w:val="005B1D12"/>
    <w:rsid w:val="005B4555"/>
    <w:rsid w:val="006369E0"/>
    <w:rsid w:val="00653041"/>
    <w:rsid w:val="00687905"/>
    <w:rsid w:val="006B0F4E"/>
    <w:rsid w:val="006C70F9"/>
    <w:rsid w:val="006D31BD"/>
    <w:rsid w:val="006D3A6A"/>
    <w:rsid w:val="006E3557"/>
    <w:rsid w:val="006E6B14"/>
    <w:rsid w:val="006F7040"/>
    <w:rsid w:val="00705B79"/>
    <w:rsid w:val="00720FA8"/>
    <w:rsid w:val="007427A9"/>
    <w:rsid w:val="0074646E"/>
    <w:rsid w:val="00776C2F"/>
    <w:rsid w:val="00813149"/>
    <w:rsid w:val="00820B8C"/>
    <w:rsid w:val="00834EA1"/>
    <w:rsid w:val="00841A51"/>
    <w:rsid w:val="00860BF0"/>
    <w:rsid w:val="008639AC"/>
    <w:rsid w:val="00863E2E"/>
    <w:rsid w:val="00880C7D"/>
    <w:rsid w:val="00884C9B"/>
    <w:rsid w:val="008A051A"/>
    <w:rsid w:val="008D63B1"/>
    <w:rsid w:val="008D7654"/>
    <w:rsid w:val="008F46A1"/>
    <w:rsid w:val="009070C1"/>
    <w:rsid w:val="00921B64"/>
    <w:rsid w:val="009243F9"/>
    <w:rsid w:val="00944FBC"/>
    <w:rsid w:val="00950295"/>
    <w:rsid w:val="00980174"/>
    <w:rsid w:val="0098183D"/>
    <w:rsid w:val="009D7826"/>
    <w:rsid w:val="00A04B88"/>
    <w:rsid w:val="00A16324"/>
    <w:rsid w:val="00A168F7"/>
    <w:rsid w:val="00A8460F"/>
    <w:rsid w:val="00B071A2"/>
    <w:rsid w:val="00B14E98"/>
    <w:rsid w:val="00B40159"/>
    <w:rsid w:val="00B46954"/>
    <w:rsid w:val="00B76C57"/>
    <w:rsid w:val="00BC6CCB"/>
    <w:rsid w:val="00C8711E"/>
    <w:rsid w:val="00CC2C32"/>
    <w:rsid w:val="00CD6046"/>
    <w:rsid w:val="00CE61DD"/>
    <w:rsid w:val="00D0253C"/>
    <w:rsid w:val="00D44436"/>
    <w:rsid w:val="00DC0574"/>
    <w:rsid w:val="00DC4FEB"/>
    <w:rsid w:val="00E21238"/>
    <w:rsid w:val="00E66B78"/>
    <w:rsid w:val="00EB5250"/>
    <w:rsid w:val="00EE1FE5"/>
    <w:rsid w:val="00EF2E94"/>
    <w:rsid w:val="00F62AA9"/>
    <w:rsid w:val="00F67258"/>
    <w:rsid w:val="00F81EAF"/>
    <w:rsid w:val="00F95307"/>
    <w:rsid w:val="00FC0A7B"/>
    <w:rsid w:val="00FF1AEB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916D7A"/>
  <w15:docId w15:val="{8FB39B36-EE14-4821-AA10-9C498726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3B1"/>
    <w:pPr>
      <w:spacing w:after="0" w:line="240" w:lineRule="auto"/>
      <w:ind w:left="720"/>
    </w:pPr>
    <w:rPr>
      <w:rFonts w:ascii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61DD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61DD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E61D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50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E79"/>
  </w:style>
  <w:style w:type="paragraph" w:styleId="Footer">
    <w:name w:val="footer"/>
    <w:basedOn w:val="Normal"/>
    <w:link w:val="FooterChar"/>
    <w:uiPriority w:val="99"/>
    <w:unhideWhenUsed/>
    <w:rsid w:val="00450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1B4BC-5E2E-4F6E-9828-D8DE467A5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Natural Resources Agency</Company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Jocelyn Raphael</dc:creator>
  <cp:lastModifiedBy>Fazeli, Cristelle@CNRA</cp:lastModifiedBy>
  <cp:revision>2</cp:revision>
  <cp:lastPrinted>2017-01-20T22:04:00Z</cp:lastPrinted>
  <dcterms:created xsi:type="dcterms:W3CDTF">2021-12-13T20:37:00Z</dcterms:created>
  <dcterms:modified xsi:type="dcterms:W3CDTF">2021-12-13T20:37:00Z</dcterms:modified>
</cp:coreProperties>
</file>