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2698" w14:textId="353734D4" w:rsidR="00437DEF" w:rsidRPr="00DF58D7" w:rsidRDefault="00437DEF" w:rsidP="00437DEF">
      <w:pPr>
        <w:spacing w:after="0"/>
        <w:jc w:val="center"/>
        <w:rPr>
          <w:rFonts w:ascii="Century Gothic" w:hAnsi="Century Gothic"/>
          <w:b/>
          <w:bCs/>
          <w:sz w:val="22"/>
          <w:szCs w:val="22"/>
        </w:rPr>
      </w:pPr>
      <w:r w:rsidRPr="00DF58D7">
        <w:rPr>
          <w:rFonts w:ascii="Century Gothic" w:hAnsi="Century Gothic"/>
          <w:b/>
          <w:bCs/>
          <w:sz w:val="22"/>
          <w:szCs w:val="22"/>
        </w:rPr>
        <w:t>Secretary Speaker Series</w:t>
      </w:r>
    </w:p>
    <w:p w14:paraId="3D173BFD" w14:textId="006AF3D7" w:rsidR="009D771C" w:rsidRPr="00DF58D7" w:rsidRDefault="00207F8E" w:rsidP="002124E0">
      <w:pPr>
        <w:tabs>
          <w:tab w:val="num" w:pos="720"/>
        </w:tabs>
        <w:spacing w:after="0"/>
        <w:ind w:left="720" w:hanging="360"/>
        <w:jc w:val="center"/>
        <w:rPr>
          <w:rFonts w:ascii="Century Gothic" w:hAnsi="Century Gothic"/>
          <w:b/>
          <w:bCs/>
          <w:sz w:val="22"/>
          <w:szCs w:val="22"/>
        </w:rPr>
      </w:pPr>
      <w:r w:rsidRPr="00DF58D7">
        <w:rPr>
          <w:rFonts w:ascii="Century Gothic" w:hAnsi="Century Gothic"/>
          <w:b/>
          <w:bCs/>
          <w:sz w:val="22"/>
          <w:szCs w:val="22"/>
        </w:rPr>
        <w:t>Saving Californias Underwater Forests</w:t>
      </w:r>
    </w:p>
    <w:p w14:paraId="67141C2E" w14:textId="716B4D84" w:rsidR="00EE5A26" w:rsidRPr="00DF58D7" w:rsidRDefault="00207F8E" w:rsidP="000C536B">
      <w:pPr>
        <w:tabs>
          <w:tab w:val="num" w:pos="720"/>
        </w:tabs>
        <w:ind w:left="720" w:hanging="360"/>
        <w:jc w:val="center"/>
        <w:rPr>
          <w:rFonts w:ascii="Century Gothic" w:hAnsi="Century Gothic"/>
          <w:b/>
          <w:bCs/>
          <w:sz w:val="22"/>
          <w:szCs w:val="22"/>
        </w:rPr>
      </w:pPr>
      <w:r w:rsidRPr="00DF58D7">
        <w:rPr>
          <w:rFonts w:ascii="Century Gothic" w:hAnsi="Century Gothic"/>
          <w:b/>
          <w:bCs/>
          <w:sz w:val="22"/>
          <w:szCs w:val="22"/>
        </w:rPr>
        <w:t>Tuesday</w:t>
      </w:r>
      <w:r w:rsidR="00437DEF" w:rsidRPr="00DF58D7">
        <w:rPr>
          <w:rFonts w:ascii="Century Gothic" w:hAnsi="Century Gothic"/>
          <w:b/>
          <w:bCs/>
          <w:sz w:val="22"/>
          <w:szCs w:val="22"/>
        </w:rPr>
        <w:t>,</w:t>
      </w:r>
      <w:r w:rsidRPr="00DF58D7">
        <w:rPr>
          <w:rFonts w:ascii="Century Gothic" w:hAnsi="Century Gothic"/>
          <w:b/>
          <w:bCs/>
          <w:sz w:val="22"/>
          <w:szCs w:val="22"/>
        </w:rPr>
        <w:t xml:space="preserve"> June 17</w:t>
      </w:r>
      <w:r w:rsidR="002124E0" w:rsidRPr="00DF58D7">
        <w:rPr>
          <w:rFonts w:ascii="Century Gothic" w:hAnsi="Century Gothic"/>
          <w:b/>
          <w:bCs/>
          <w:sz w:val="22"/>
          <w:szCs w:val="22"/>
        </w:rPr>
        <w:t>, 2025</w:t>
      </w:r>
      <w:r w:rsidR="00437DEF" w:rsidRPr="00DF58D7">
        <w:rPr>
          <w:rFonts w:ascii="Century Gothic" w:hAnsi="Century Gothic"/>
          <w:b/>
          <w:bCs/>
          <w:sz w:val="22"/>
          <w:szCs w:val="22"/>
        </w:rPr>
        <w:t>;</w:t>
      </w:r>
      <w:r w:rsidR="002124E0" w:rsidRPr="00DF58D7">
        <w:rPr>
          <w:rFonts w:ascii="Century Gothic" w:hAnsi="Century Gothic"/>
          <w:b/>
          <w:bCs/>
          <w:sz w:val="22"/>
          <w:szCs w:val="22"/>
        </w:rPr>
        <w:t xml:space="preserve"> from noon to 1pm</w:t>
      </w:r>
    </w:p>
    <w:p w14:paraId="0DFFFC90" w14:textId="6AE864C3" w:rsidR="000C536B" w:rsidRPr="00DF58D7" w:rsidRDefault="000C536B" w:rsidP="000C536B">
      <w:pPr>
        <w:spacing w:after="0"/>
        <w:rPr>
          <w:rFonts w:ascii="Century Gothic" w:hAnsi="Century Gothic"/>
          <w:b/>
          <w:bCs/>
          <w:sz w:val="22"/>
          <w:szCs w:val="22"/>
        </w:rPr>
      </w:pPr>
      <w:r w:rsidRPr="00DF58D7">
        <w:rPr>
          <w:rFonts w:ascii="Century Gothic" w:hAnsi="Century Gothic"/>
          <w:b/>
          <w:bCs/>
          <w:sz w:val="22"/>
          <w:szCs w:val="22"/>
        </w:rPr>
        <w:t>Secretary Wade Crowfoot</w:t>
      </w:r>
    </w:p>
    <w:p w14:paraId="3088D3CA" w14:textId="77777777" w:rsidR="000C536B" w:rsidRPr="00DF58D7" w:rsidRDefault="000C536B" w:rsidP="000C536B">
      <w:pPr>
        <w:spacing w:after="0"/>
        <w:rPr>
          <w:rFonts w:ascii="Century Gothic" w:hAnsi="Century Gothic"/>
          <w:sz w:val="22"/>
          <w:szCs w:val="22"/>
        </w:rPr>
      </w:pPr>
      <w:hyperlink r:id="rId8" w:history="1">
        <w:r w:rsidRPr="00DF58D7">
          <w:rPr>
            <w:rStyle w:val="Hyperlink"/>
            <w:rFonts w:ascii="Century Gothic" w:hAnsi="Century Gothic"/>
            <w:sz w:val="22"/>
            <w:szCs w:val="22"/>
          </w:rPr>
          <w:t>https://resources.ca.gov/About-Us/Who-We-Are/Secretary-for-Natural-Resources</w:t>
        </w:r>
      </w:hyperlink>
      <w:r w:rsidRPr="00DF58D7">
        <w:rPr>
          <w:rFonts w:ascii="Century Gothic" w:hAnsi="Century Gothic"/>
          <w:sz w:val="22"/>
          <w:szCs w:val="22"/>
        </w:rPr>
        <w:t xml:space="preserve"> </w:t>
      </w:r>
    </w:p>
    <w:p w14:paraId="0C31BE0F" w14:textId="77777777" w:rsidR="000C536B" w:rsidRPr="00DF58D7" w:rsidRDefault="000C536B" w:rsidP="000C536B">
      <w:pPr>
        <w:spacing w:after="0"/>
        <w:rPr>
          <w:rFonts w:ascii="Century Gothic" w:hAnsi="Century Gothic"/>
          <w:sz w:val="22"/>
          <w:szCs w:val="22"/>
        </w:rPr>
      </w:pPr>
    </w:p>
    <w:p w14:paraId="0C3CA7DA" w14:textId="3C9D0FF6" w:rsidR="000C536B" w:rsidRDefault="000C536B" w:rsidP="000C536B">
      <w:pPr>
        <w:spacing w:after="0"/>
        <w:rPr>
          <w:rFonts w:ascii="Century Gothic" w:hAnsi="Century Gothic"/>
          <w:sz w:val="22"/>
          <w:szCs w:val="22"/>
        </w:rPr>
      </w:pPr>
      <w:r w:rsidRPr="00DF58D7">
        <w:rPr>
          <w:rFonts w:ascii="Century Gothic" w:hAnsi="Century Gothic"/>
          <w:b/>
          <w:bCs/>
          <w:sz w:val="22"/>
          <w:szCs w:val="22"/>
        </w:rPr>
        <w:t>Secretary Speaker Series:</w:t>
      </w:r>
      <w:r w:rsidRPr="00DF58D7">
        <w:rPr>
          <w:rFonts w:ascii="Century Gothic" w:hAnsi="Century Gothic"/>
          <w:sz w:val="22"/>
          <w:szCs w:val="22"/>
        </w:rPr>
        <w:t xml:space="preserve"> </w:t>
      </w:r>
      <w:hyperlink r:id="rId9" w:history="1">
        <w:r w:rsidRPr="00DF58D7">
          <w:rPr>
            <w:rStyle w:val="Hyperlink"/>
            <w:rFonts w:ascii="Century Gothic" w:hAnsi="Century Gothic"/>
            <w:sz w:val="22"/>
            <w:szCs w:val="22"/>
          </w:rPr>
          <w:t>https://resources.ca.gov/About-Us/Secretary-Speaker-Series</w:t>
        </w:r>
      </w:hyperlink>
      <w:r w:rsidRPr="00DF58D7">
        <w:rPr>
          <w:rFonts w:ascii="Century Gothic" w:hAnsi="Century Gothic"/>
          <w:sz w:val="22"/>
          <w:szCs w:val="22"/>
        </w:rPr>
        <w:t xml:space="preserve"> </w:t>
      </w:r>
    </w:p>
    <w:p w14:paraId="3B7CC387" w14:textId="77777777" w:rsidR="00DF4175" w:rsidRDefault="00DF4175" w:rsidP="000C536B">
      <w:pPr>
        <w:spacing w:after="0"/>
        <w:rPr>
          <w:rFonts w:ascii="Century Gothic" w:hAnsi="Century Gothic"/>
          <w:sz w:val="22"/>
          <w:szCs w:val="22"/>
        </w:rPr>
      </w:pPr>
    </w:p>
    <w:p w14:paraId="2D8FC958" w14:textId="30AD72EB" w:rsidR="00DF4175" w:rsidRDefault="00DF4175" w:rsidP="000C536B">
      <w:pPr>
        <w:spacing w:after="0"/>
        <w:rPr>
          <w:rFonts w:ascii="Century Gothic" w:hAnsi="Century Gothic"/>
          <w:sz w:val="22"/>
          <w:szCs w:val="22"/>
        </w:rPr>
      </w:pPr>
      <w:r w:rsidRPr="00C4216E">
        <w:rPr>
          <w:rFonts w:ascii="Century Gothic" w:hAnsi="Century Gothic"/>
          <w:b/>
          <w:bCs/>
          <w:sz w:val="22"/>
          <w:szCs w:val="22"/>
        </w:rPr>
        <w:t>Celebrate Pride with Us!</w:t>
      </w:r>
      <w:r>
        <w:rPr>
          <w:rFonts w:ascii="Century Gothic" w:hAnsi="Century Gothic"/>
          <w:sz w:val="22"/>
          <w:szCs w:val="22"/>
        </w:rPr>
        <w:t xml:space="preserve"> </w:t>
      </w:r>
      <w:r w:rsidR="00EF5367">
        <w:rPr>
          <w:rFonts w:ascii="Century Gothic" w:hAnsi="Century Gothic"/>
          <w:sz w:val="22"/>
          <w:szCs w:val="22"/>
        </w:rPr>
        <w:t>www.</w:t>
      </w:r>
      <w:hyperlink r:id="rId10" w:history="1">
        <w:r w:rsidRPr="00DF4175">
          <w:rPr>
            <w:rStyle w:val="Hyperlink"/>
            <w:rFonts w:ascii="Century Gothic" w:hAnsi="Century Gothic"/>
            <w:sz w:val="22"/>
            <w:szCs w:val="22"/>
          </w:rPr>
          <w:t>resources.ca.gov/Pride</w:t>
        </w:r>
      </w:hyperlink>
      <w:r w:rsidR="00EF5367">
        <w:rPr>
          <w:rFonts w:ascii="Century Gothic" w:hAnsi="Century Gothic"/>
          <w:sz w:val="22"/>
          <w:szCs w:val="22"/>
        </w:rPr>
        <w:t xml:space="preserve"> </w:t>
      </w:r>
      <w:r>
        <w:rPr>
          <w:rFonts w:ascii="Century Gothic" w:hAnsi="Century Gothic"/>
          <w:sz w:val="22"/>
          <w:szCs w:val="22"/>
        </w:rPr>
        <w:t xml:space="preserve"> </w:t>
      </w:r>
    </w:p>
    <w:p w14:paraId="6BBE0AC7" w14:textId="65E2C2E5" w:rsidR="00D27751" w:rsidRPr="00DF58D7" w:rsidRDefault="00500532" w:rsidP="00E12A58">
      <w:pPr>
        <w:spacing w:before="240" w:after="0"/>
        <w:rPr>
          <w:rFonts w:ascii="Century Gothic" w:hAnsi="Century Gothic"/>
          <w:b/>
          <w:bCs/>
          <w:sz w:val="22"/>
          <w:szCs w:val="22"/>
        </w:rPr>
      </w:pPr>
      <w:r w:rsidRPr="00DF58D7">
        <w:rPr>
          <w:rFonts w:ascii="Century Gothic" w:hAnsi="Century Gothic"/>
          <w:b/>
          <w:bCs/>
          <w:sz w:val="22"/>
          <w:szCs w:val="22"/>
        </w:rPr>
        <w:t>Patrick Webster</w:t>
      </w:r>
      <w:r>
        <w:rPr>
          <w:rFonts w:ascii="Century Gothic" w:hAnsi="Century Gothic"/>
          <w:b/>
          <w:bCs/>
          <w:sz w:val="22"/>
          <w:szCs w:val="22"/>
        </w:rPr>
        <w:t>,</w:t>
      </w:r>
      <w:r w:rsidRPr="00DF58D7">
        <w:rPr>
          <w:rFonts w:ascii="Century Gothic" w:hAnsi="Century Gothic"/>
          <w:b/>
          <w:bCs/>
          <w:sz w:val="22"/>
          <w:szCs w:val="22"/>
        </w:rPr>
        <w:t xml:space="preserve"> </w:t>
      </w:r>
      <w:r w:rsidR="00D27751" w:rsidRPr="00DF58D7">
        <w:rPr>
          <w:rFonts w:ascii="Century Gothic" w:hAnsi="Century Gothic"/>
          <w:b/>
          <w:bCs/>
          <w:sz w:val="22"/>
          <w:szCs w:val="22"/>
        </w:rPr>
        <w:t>Marine Science Communicator and Underwater Photographer</w:t>
      </w:r>
      <w:r w:rsidR="000F2FD2" w:rsidRPr="00DF58D7">
        <w:rPr>
          <w:rFonts w:ascii="Century Gothic" w:hAnsi="Century Gothic"/>
          <w:b/>
          <w:bCs/>
          <w:sz w:val="22"/>
          <w:szCs w:val="22"/>
        </w:rPr>
        <w:t xml:space="preserve"> </w:t>
      </w:r>
    </w:p>
    <w:p w14:paraId="2D29B6D0" w14:textId="49ABF1F7" w:rsidR="00500532" w:rsidRPr="00DF58D7" w:rsidRDefault="00500532" w:rsidP="00500532">
      <w:pPr>
        <w:rPr>
          <w:rFonts w:ascii="Century Gothic" w:hAnsi="Century Gothic"/>
          <w:sz w:val="22"/>
          <w:szCs w:val="22"/>
        </w:rPr>
      </w:pPr>
      <w:r w:rsidRPr="00DF58D7">
        <w:rPr>
          <w:rFonts w:ascii="Century Gothic" w:hAnsi="Century Gothic"/>
          <w:sz w:val="22"/>
          <w:szCs w:val="22"/>
        </w:rPr>
        <w:t>Patrick</w:t>
      </w:r>
      <w:r>
        <w:rPr>
          <w:rFonts w:ascii="Century Gothic" w:hAnsi="Century Gothic"/>
          <w:sz w:val="22"/>
          <w:szCs w:val="22"/>
        </w:rPr>
        <w:t>’</w:t>
      </w:r>
      <w:r w:rsidRPr="00DF58D7">
        <w:rPr>
          <w:rFonts w:ascii="Century Gothic" w:hAnsi="Century Gothic"/>
          <w:sz w:val="22"/>
          <w:szCs w:val="22"/>
        </w:rPr>
        <w:t xml:space="preserve">s Website: </w:t>
      </w:r>
      <w:hyperlink r:id="rId11" w:history="1">
        <w:r w:rsidRPr="00DF58D7">
          <w:rPr>
            <w:rStyle w:val="Hyperlink"/>
            <w:rFonts w:ascii="Century Gothic" w:hAnsi="Century Gothic"/>
            <w:sz w:val="22"/>
            <w:szCs w:val="22"/>
          </w:rPr>
          <w:t>https://www.underwaterpat.art/</w:t>
        </w:r>
      </w:hyperlink>
      <w:r w:rsidRPr="00DF58D7">
        <w:rPr>
          <w:rFonts w:ascii="Century Gothic" w:hAnsi="Century Gothic"/>
          <w:sz w:val="22"/>
          <w:szCs w:val="22"/>
        </w:rPr>
        <w:t xml:space="preserve"> </w:t>
      </w:r>
    </w:p>
    <w:p w14:paraId="71147387" w14:textId="7BD743A5" w:rsidR="00110101" w:rsidRPr="00DF58D7" w:rsidRDefault="00110101" w:rsidP="00E56F88">
      <w:pPr>
        <w:rPr>
          <w:rFonts w:ascii="Century Gothic" w:hAnsi="Century Gothic"/>
          <w:sz w:val="22"/>
          <w:szCs w:val="22"/>
        </w:rPr>
      </w:pPr>
      <w:r w:rsidRPr="00DF58D7">
        <w:rPr>
          <w:rFonts w:ascii="Century Gothic" w:hAnsi="Century Gothic"/>
          <w:sz w:val="22"/>
          <w:szCs w:val="22"/>
        </w:rPr>
        <w:t>Bio:</w:t>
      </w:r>
      <w:r w:rsidR="009815BE" w:rsidRPr="00DF58D7">
        <w:rPr>
          <w:rFonts w:ascii="Century Gothic" w:hAnsi="Century Gothic"/>
          <w:sz w:val="22"/>
          <w:szCs w:val="22"/>
        </w:rPr>
        <w:t xml:space="preserve"> </w:t>
      </w:r>
      <w:hyperlink r:id="rId12" w:history="1">
        <w:r w:rsidR="009815BE" w:rsidRPr="00DF58D7">
          <w:rPr>
            <w:rStyle w:val="Hyperlink"/>
            <w:rFonts w:ascii="Century Gothic" w:hAnsi="Century Gothic"/>
            <w:sz w:val="22"/>
            <w:szCs w:val="22"/>
          </w:rPr>
          <w:t>https://www.divephotoguide.com/underwater-photography-special-features/article/underwater-photographer-week-patrick-webster/</w:t>
        </w:r>
      </w:hyperlink>
      <w:r w:rsidR="009815BE" w:rsidRPr="00DF58D7">
        <w:rPr>
          <w:rFonts w:ascii="Century Gothic" w:hAnsi="Century Gothic"/>
          <w:sz w:val="22"/>
          <w:szCs w:val="22"/>
        </w:rPr>
        <w:t xml:space="preserve"> </w:t>
      </w:r>
    </w:p>
    <w:p w14:paraId="2AD9878D" w14:textId="0818C3EE" w:rsidR="009815BE" w:rsidRPr="00DF58D7" w:rsidRDefault="009815BE" w:rsidP="00E56F88">
      <w:pPr>
        <w:rPr>
          <w:rFonts w:ascii="Century Gothic" w:hAnsi="Century Gothic"/>
          <w:sz w:val="22"/>
          <w:szCs w:val="22"/>
        </w:rPr>
      </w:pPr>
      <w:r w:rsidRPr="00DF58D7">
        <w:rPr>
          <w:rFonts w:ascii="Century Gothic" w:hAnsi="Century Gothic"/>
          <w:sz w:val="22"/>
          <w:szCs w:val="22"/>
        </w:rPr>
        <w:t xml:space="preserve">Bio: </w:t>
      </w:r>
      <w:hyperlink r:id="rId13" w:history="1">
        <w:r w:rsidRPr="00DF58D7">
          <w:rPr>
            <w:rStyle w:val="Hyperlink"/>
            <w:rFonts w:ascii="Century Gothic" w:hAnsi="Century Gothic"/>
            <w:sz w:val="22"/>
            <w:szCs w:val="22"/>
          </w:rPr>
          <w:t>https://www.expeditions.com/about/expedition-team/patrick-webster</w:t>
        </w:r>
      </w:hyperlink>
      <w:r w:rsidRPr="00DF58D7">
        <w:rPr>
          <w:rFonts w:ascii="Century Gothic" w:hAnsi="Century Gothic"/>
          <w:sz w:val="22"/>
          <w:szCs w:val="22"/>
        </w:rPr>
        <w:t xml:space="preserve"> </w:t>
      </w:r>
    </w:p>
    <w:p w14:paraId="1BC0064A" w14:textId="1CAEB09F" w:rsidR="00DF7A29" w:rsidRPr="00DF58D7" w:rsidRDefault="00DF7A29" w:rsidP="00DF7A29">
      <w:pPr>
        <w:rPr>
          <w:rFonts w:ascii="Century Gothic" w:hAnsi="Century Gothic"/>
          <w:sz w:val="22"/>
          <w:szCs w:val="22"/>
        </w:rPr>
      </w:pPr>
      <w:r w:rsidRPr="00DF58D7">
        <w:rPr>
          <w:rFonts w:ascii="Century Gothic" w:hAnsi="Century Gothic"/>
          <w:sz w:val="22"/>
          <w:szCs w:val="22"/>
        </w:rPr>
        <w:t>Patrick Webster is an underwater photographer and science communicator based out of Monterey Bay, California. Raised in the foothills of the French Alps and on the outskirts of Stockholm, Sweden, Pat fell in love with the ocean when he was five years old thanks to the sea otters of the Pacific's kelpy coast.</w:t>
      </w:r>
    </w:p>
    <w:p w14:paraId="30BE1283" w14:textId="38CBC1E5" w:rsidR="00DF7A29" w:rsidRPr="00DF58D7" w:rsidRDefault="00215077" w:rsidP="00215077">
      <w:pPr>
        <w:rPr>
          <w:rFonts w:ascii="Century Gothic" w:hAnsi="Century Gothic"/>
          <w:sz w:val="22"/>
          <w:szCs w:val="22"/>
        </w:rPr>
      </w:pPr>
      <w:r w:rsidRPr="00DF58D7">
        <w:rPr>
          <w:rFonts w:ascii="Century Gothic" w:hAnsi="Century Gothic"/>
          <w:sz w:val="22"/>
          <w:szCs w:val="22"/>
        </w:rPr>
        <w:t>Patrick has spent the last decade combining subtidal storytelling and his word asso-sea-ocean (association) syndrome to entertain and educate about the wonders of our water world—with the kelp cathedral and its tasteful nudibranchs as his muse. Patrick’s passion for sharing the sea has now grown into an award-winning science communication career at Monterey Bay Aquarium and a large social media presence. His work has been featured by National Geographic, The Nature Conservancy, The New York Times, BBC, and more. He is also part of National Geographic’s Lindblad Expeditions Team.</w:t>
      </w:r>
    </w:p>
    <w:p w14:paraId="42C8555C" w14:textId="0B19CC25" w:rsidR="00147DA2" w:rsidRPr="00DF58D7" w:rsidRDefault="00147DA2" w:rsidP="00E56F88">
      <w:pPr>
        <w:rPr>
          <w:rFonts w:ascii="Century Gothic" w:hAnsi="Century Gothic"/>
          <w:sz w:val="22"/>
          <w:szCs w:val="22"/>
        </w:rPr>
      </w:pPr>
      <w:r w:rsidRPr="00DF58D7">
        <w:rPr>
          <w:rFonts w:ascii="Century Gothic" w:hAnsi="Century Gothic"/>
          <w:sz w:val="22"/>
          <w:szCs w:val="22"/>
        </w:rPr>
        <w:t xml:space="preserve">This Ocean Life Podcast Episode: </w:t>
      </w:r>
      <w:hyperlink r:id="rId14" w:history="1">
        <w:r w:rsidR="00BC5283" w:rsidRPr="00DF58D7">
          <w:rPr>
            <w:rStyle w:val="Hyperlink"/>
            <w:rFonts w:ascii="Century Gothic" w:hAnsi="Century Gothic"/>
            <w:sz w:val="22"/>
            <w:szCs w:val="22"/>
          </w:rPr>
          <w:t>https://thisoceanlifetv.podbean.com/e/patrick-webster-underwater-photography-social-media-for-ocean-conservation/</w:t>
        </w:r>
      </w:hyperlink>
      <w:r w:rsidR="00BC5283" w:rsidRPr="00DF58D7">
        <w:rPr>
          <w:rFonts w:ascii="Century Gothic" w:hAnsi="Century Gothic"/>
          <w:sz w:val="22"/>
          <w:szCs w:val="22"/>
        </w:rPr>
        <w:t xml:space="preserve"> </w:t>
      </w:r>
    </w:p>
    <w:p w14:paraId="74B07564" w14:textId="13559FE8" w:rsidR="00D27751" w:rsidRPr="00DF58D7" w:rsidRDefault="00F755B6" w:rsidP="00E56F88">
      <w:pPr>
        <w:rPr>
          <w:rFonts w:ascii="Century Gothic" w:hAnsi="Century Gothic"/>
          <w:b/>
          <w:bCs/>
          <w:sz w:val="22"/>
          <w:szCs w:val="22"/>
        </w:rPr>
      </w:pPr>
      <w:r w:rsidRPr="00DF58D7">
        <w:rPr>
          <w:rFonts w:ascii="Century Gothic" w:hAnsi="Century Gothic"/>
          <w:b/>
          <w:bCs/>
          <w:sz w:val="22"/>
          <w:szCs w:val="22"/>
        </w:rPr>
        <w:t>Dr. Jenn Caselle</w:t>
      </w:r>
      <w:r>
        <w:rPr>
          <w:rFonts w:ascii="Century Gothic" w:hAnsi="Century Gothic"/>
          <w:b/>
          <w:bCs/>
          <w:sz w:val="22"/>
          <w:szCs w:val="22"/>
        </w:rPr>
        <w:t>,</w:t>
      </w:r>
      <w:r w:rsidRPr="00DF58D7">
        <w:rPr>
          <w:rFonts w:ascii="Century Gothic" w:hAnsi="Century Gothic"/>
          <w:b/>
          <w:bCs/>
          <w:sz w:val="22"/>
          <w:szCs w:val="22"/>
        </w:rPr>
        <w:t xml:space="preserve"> </w:t>
      </w:r>
      <w:r w:rsidR="00D27751" w:rsidRPr="00DF58D7">
        <w:rPr>
          <w:rFonts w:ascii="Century Gothic" w:hAnsi="Century Gothic"/>
          <w:b/>
          <w:bCs/>
          <w:sz w:val="22"/>
          <w:szCs w:val="22"/>
        </w:rPr>
        <w:t>Research Biologist at the Marine Science Institute</w:t>
      </w:r>
      <w:r w:rsidR="000F2FD2" w:rsidRPr="00DF58D7">
        <w:rPr>
          <w:rFonts w:ascii="Century Gothic" w:hAnsi="Century Gothic"/>
          <w:b/>
          <w:bCs/>
          <w:sz w:val="22"/>
          <w:szCs w:val="22"/>
        </w:rPr>
        <w:t xml:space="preserve"> at the </w:t>
      </w:r>
      <w:r w:rsidR="00D27751" w:rsidRPr="00DF58D7">
        <w:rPr>
          <w:rFonts w:ascii="Century Gothic" w:hAnsi="Century Gothic"/>
          <w:b/>
          <w:bCs/>
          <w:sz w:val="22"/>
          <w:szCs w:val="22"/>
        </w:rPr>
        <w:t>University of California at Santa Barbara</w:t>
      </w:r>
      <w:r w:rsidR="000F2FD2" w:rsidRPr="00DF58D7">
        <w:rPr>
          <w:rFonts w:ascii="Century Gothic" w:hAnsi="Century Gothic"/>
          <w:b/>
          <w:bCs/>
          <w:sz w:val="22"/>
          <w:szCs w:val="22"/>
        </w:rPr>
        <w:t xml:space="preserve"> </w:t>
      </w:r>
    </w:p>
    <w:p w14:paraId="2F5E2220" w14:textId="2324682E" w:rsidR="00EE5A26" w:rsidRPr="00DF58D7" w:rsidRDefault="00EE5A26" w:rsidP="00E56F88">
      <w:pPr>
        <w:rPr>
          <w:rFonts w:ascii="Century Gothic" w:hAnsi="Century Gothic"/>
          <w:sz w:val="22"/>
          <w:szCs w:val="22"/>
        </w:rPr>
      </w:pPr>
      <w:r w:rsidRPr="00DF58D7">
        <w:rPr>
          <w:rFonts w:ascii="Century Gothic" w:hAnsi="Century Gothic"/>
          <w:sz w:val="22"/>
          <w:szCs w:val="22"/>
        </w:rPr>
        <w:t xml:space="preserve">Bio: </w:t>
      </w:r>
      <w:hyperlink r:id="rId15" w:history="1">
        <w:r w:rsidRPr="00DF58D7">
          <w:rPr>
            <w:rStyle w:val="Hyperlink"/>
            <w:rFonts w:ascii="Century Gothic" w:hAnsi="Century Gothic"/>
            <w:sz w:val="22"/>
            <w:szCs w:val="22"/>
          </w:rPr>
          <w:t>https://www.igpms.ucsb.edu/people/core-faculty/jenn-caselle</w:t>
        </w:r>
      </w:hyperlink>
      <w:r w:rsidRPr="00DF58D7">
        <w:rPr>
          <w:rFonts w:ascii="Century Gothic" w:hAnsi="Century Gothic"/>
          <w:sz w:val="22"/>
          <w:szCs w:val="22"/>
        </w:rPr>
        <w:t xml:space="preserve"> </w:t>
      </w:r>
    </w:p>
    <w:p w14:paraId="1831D033" w14:textId="643E4ECC" w:rsidR="00631AAB" w:rsidRDefault="00597002" w:rsidP="00E56F88">
      <w:pPr>
        <w:rPr>
          <w:rFonts w:ascii="Century Gothic" w:hAnsi="Century Gothic"/>
          <w:sz w:val="22"/>
          <w:szCs w:val="22"/>
        </w:rPr>
      </w:pPr>
      <w:r w:rsidRPr="00DF58D7">
        <w:rPr>
          <w:rFonts w:ascii="Century Gothic" w:hAnsi="Century Gothic"/>
          <w:sz w:val="22"/>
          <w:szCs w:val="22"/>
        </w:rPr>
        <w:t xml:space="preserve">Dr. Jenn Caselle is a Research Biologist at the Marine Science Institute, University of California Santa Barbara. She is also a PI for PISCO (Partnership for Interdisciplinary Studies of Coastal Oceans; www.piscoweb.org). She received her B.S. in Zoology from U.C. Berkeley and her PhD in Marine Ecology from U.C. Santa Barbara. Dr. Caselle’s research is broadly focused on marine conservation and reef ecology. </w:t>
      </w:r>
    </w:p>
    <w:p w14:paraId="779C7C87" w14:textId="2B87EA3C" w:rsidR="00BC5283" w:rsidRPr="00DF58D7" w:rsidRDefault="00597002" w:rsidP="00E56F88">
      <w:pPr>
        <w:rPr>
          <w:rFonts w:ascii="Century Gothic" w:hAnsi="Century Gothic"/>
          <w:sz w:val="22"/>
          <w:szCs w:val="22"/>
        </w:rPr>
      </w:pPr>
      <w:r w:rsidRPr="00DF58D7">
        <w:rPr>
          <w:rFonts w:ascii="Century Gothic" w:hAnsi="Century Gothic"/>
          <w:sz w:val="22"/>
          <w:szCs w:val="22"/>
        </w:rPr>
        <w:lastRenderedPageBreak/>
        <w:t>She currently splits her time in both coral reef and kelp forest ecosystems studying community dynamics, recruitment and larval dispersal and movement patterns of fishes. Dr. Caselle has designed and managed a large-scale field-based monitoring program of kelp forests in the California current ecosystem with goals of assessing long-term changes due to climate and anthropogenic impacts. This program has become the basis of Marine Protected Area monitoring throughout California and the west Coast of the United States.</w:t>
      </w:r>
    </w:p>
    <w:p w14:paraId="15E8CA34" w14:textId="6C1B1A3A" w:rsidR="005D45B0" w:rsidRPr="00DF58D7" w:rsidRDefault="005D45B0" w:rsidP="00E56F88">
      <w:pPr>
        <w:rPr>
          <w:rFonts w:ascii="Century Gothic" w:hAnsi="Century Gothic"/>
          <w:sz w:val="22"/>
          <w:szCs w:val="22"/>
        </w:rPr>
      </w:pPr>
      <w:r w:rsidRPr="00DF58D7">
        <w:rPr>
          <w:rFonts w:ascii="Century Gothic" w:hAnsi="Century Gothic"/>
          <w:sz w:val="22"/>
          <w:szCs w:val="22"/>
        </w:rPr>
        <w:t xml:space="preserve">$18 Million </w:t>
      </w:r>
      <w:r w:rsidR="00EA037E" w:rsidRPr="00DF58D7">
        <w:rPr>
          <w:rFonts w:ascii="Century Gothic" w:hAnsi="Century Gothic"/>
          <w:sz w:val="22"/>
          <w:szCs w:val="22"/>
        </w:rPr>
        <w:t xml:space="preserve">NOAA Grant: </w:t>
      </w:r>
      <w:hyperlink r:id="rId16" w:anchor=":~:text=The%20Nature%20Conservancy%20(TNC)%20California,degraded%20marine%20ecosystems%20across%20California" w:history="1">
        <w:r w:rsidR="00EA037E" w:rsidRPr="00DF58D7">
          <w:rPr>
            <w:rStyle w:val="Hyperlink"/>
            <w:rFonts w:ascii="Century Gothic" w:hAnsi="Century Gothic"/>
            <w:sz w:val="22"/>
            <w:szCs w:val="22"/>
          </w:rPr>
          <w:t>https://www.nature.org/en-us/newsroom/ca-noaa-ocean-restoration/#:~:text=The%20Nature%20Conservancy%20(TNC)%20California,degraded%20marine%20ecosystems%20across%20California</w:t>
        </w:r>
      </w:hyperlink>
      <w:r w:rsidR="00EA037E" w:rsidRPr="00DF58D7">
        <w:rPr>
          <w:rFonts w:ascii="Century Gothic" w:hAnsi="Century Gothic"/>
          <w:sz w:val="22"/>
          <w:szCs w:val="22"/>
        </w:rPr>
        <w:t xml:space="preserve"> </w:t>
      </w:r>
    </w:p>
    <w:p w14:paraId="1BB9CD69" w14:textId="428E4D9A" w:rsidR="00787BF4" w:rsidRPr="00DF58D7" w:rsidRDefault="00787BF4" w:rsidP="00787BF4">
      <w:pPr>
        <w:rPr>
          <w:rFonts w:ascii="Century Gothic" w:hAnsi="Century Gothic"/>
          <w:sz w:val="22"/>
          <w:szCs w:val="22"/>
        </w:rPr>
      </w:pPr>
      <w:r w:rsidRPr="00DF58D7">
        <w:rPr>
          <w:rFonts w:ascii="Century Gothic" w:hAnsi="Century Gothic"/>
          <w:sz w:val="22"/>
          <w:szCs w:val="22"/>
        </w:rPr>
        <w:t xml:space="preserve">Marine Organisms: </w:t>
      </w:r>
      <w:hyperlink r:id="rId17" w:history="1">
        <w:r w:rsidRPr="00DF58D7">
          <w:rPr>
            <w:rStyle w:val="Hyperlink"/>
            <w:rFonts w:ascii="Century Gothic" w:hAnsi="Century Gothic"/>
            <w:sz w:val="22"/>
            <w:szCs w:val="22"/>
          </w:rPr>
          <w:t>https://www.igpms.ucsb.edu/research/marine-organisms</w:t>
        </w:r>
      </w:hyperlink>
      <w:r w:rsidRPr="00DF58D7">
        <w:rPr>
          <w:rFonts w:ascii="Century Gothic" w:hAnsi="Century Gothic"/>
          <w:sz w:val="22"/>
          <w:szCs w:val="22"/>
        </w:rPr>
        <w:t xml:space="preserve"> </w:t>
      </w:r>
    </w:p>
    <w:p w14:paraId="4209F6A2" w14:textId="10BA1608" w:rsidR="00787BF4" w:rsidRPr="00DF58D7" w:rsidRDefault="00787BF4" w:rsidP="00787BF4">
      <w:pPr>
        <w:rPr>
          <w:rFonts w:ascii="Century Gothic" w:hAnsi="Century Gothic"/>
          <w:sz w:val="22"/>
          <w:szCs w:val="22"/>
        </w:rPr>
      </w:pPr>
      <w:r w:rsidRPr="00DF58D7">
        <w:rPr>
          <w:rFonts w:ascii="Century Gothic" w:hAnsi="Century Gothic"/>
          <w:sz w:val="22"/>
          <w:szCs w:val="22"/>
        </w:rPr>
        <w:t xml:space="preserve">Marine Resources &amp; Conservation: </w:t>
      </w:r>
      <w:hyperlink r:id="rId18" w:history="1">
        <w:r w:rsidRPr="00DF58D7">
          <w:rPr>
            <w:rStyle w:val="Hyperlink"/>
            <w:rFonts w:ascii="Century Gothic" w:hAnsi="Century Gothic"/>
            <w:sz w:val="22"/>
            <w:szCs w:val="22"/>
          </w:rPr>
          <w:t>https://www.igpms.ucsb.edu/research/marine-resources-conservation</w:t>
        </w:r>
      </w:hyperlink>
      <w:r w:rsidRPr="00DF58D7">
        <w:rPr>
          <w:rFonts w:ascii="Century Gothic" w:hAnsi="Century Gothic"/>
          <w:sz w:val="22"/>
          <w:szCs w:val="22"/>
        </w:rPr>
        <w:t xml:space="preserve"> </w:t>
      </w:r>
    </w:p>
    <w:p w14:paraId="3FC09EDB" w14:textId="54B0911D" w:rsidR="00C708A6" w:rsidRPr="00DF58D7" w:rsidRDefault="002D7BE9" w:rsidP="002D7BE9">
      <w:pPr>
        <w:rPr>
          <w:rFonts w:ascii="Century Gothic" w:hAnsi="Century Gothic"/>
          <w:sz w:val="22"/>
          <w:szCs w:val="22"/>
        </w:rPr>
      </w:pPr>
      <w:r w:rsidRPr="00DF58D7">
        <w:rPr>
          <w:rFonts w:ascii="Century Gothic" w:hAnsi="Century Gothic"/>
          <w:sz w:val="22"/>
          <w:szCs w:val="22"/>
        </w:rPr>
        <w:t xml:space="preserve">Caselle Lab: </w:t>
      </w:r>
      <w:hyperlink r:id="rId19" w:history="1">
        <w:r w:rsidR="00C708A6" w:rsidRPr="00DF58D7">
          <w:rPr>
            <w:rStyle w:val="Hyperlink"/>
            <w:rFonts w:ascii="Century Gothic" w:hAnsi="Century Gothic"/>
            <w:sz w:val="22"/>
            <w:szCs w:val="22"/>
          </w:rPr>
          <w:t>https://labs.eemb.ucsb.edu/caselle/jennifer/</w:t>
        </w:r>
      </w:hyperlink>
      <w:r w:rsidR="00C708A6" w:rsidRPr="00DF58D7">
        <w:rPr>
          <w:rFonts w:ascii="Century Gothic" w:hAnsi="Century Gothic"/>
          <w:sz w:val="22"/>
          <w:szCs w:val="22"/>
        </w:rPr>
        <w:t xml:space="preserve"> </w:t>
      </w:r>
    </w:p>
    <w:p w14:paraId="1A7C23C7" w14:textId="0365FEFC" w:rsidR="00787BF4" w:rsidRPr="00DF58D7" w:rsidRDefault="002D7BE9" w:rsidP="00E56F88">
      <w:pPr>
        <w:rPr>
          <w:rFonts w:ascii="Century Gothic" w:hAnsi="Century Gothic"/>
          <w:sz w:val="22"/>
          <w:szCs w:val="22"/>
        </w:rPr>
      </w:pPr>
      <w:r w:rsidRPr="00DF58D7">
        <w:rPr>
          <w:rFonts w:ascii="Century Gothic" w:hAnsi="Century Gothic"/>
          <w:sz w:val="22"/>
          <w:szCs w:val="22"/>
        </w:rPr>
        <w:t>Publications:</w:t>
      </w:r>
      <w:r w:rsidR="00C708A6" w:rsidRPr="00DF58D7">
        <w:rPr>
          <w:rFonts w:ascii="Century Gothic" w:hAnsi="Century Gothic"/>
          <w:sz w:val="22"/>
          <w:szCs w:val="22"/>
        </w:rPr>
        <w:t xml:space="preserve"> </w:t>
      </w:r>
      <w:hyperlink r:id="rId20" w:history="1">
        <w:r w:rsidR="00C708A6" w:rsidRPr="00DF58D7">
          <w:rPr>
            <w:rStyle w:val="Hyperlink"/>
            <w:rFonts w:ascii="Century Gothic" w:hAnsi="Century Gothic"/>
            <w:sz w:val="22"/>
            <w:szCs w:val="22"/>
          </w:rPr>
          <w:t>https://labs.eemb.ucsb.edu/caselle/jennifer/publications</w:t>
        </w:r>
      </w:hyperlink>
      <w:r w:rsidR="00C708A6" w:rsidRPr="00DF58D7">
        <w:rPr>
          <w:rFonts w:ascii="Century Gothic" w:hAnsi="Century Gothic"/>
          <w:sz w:val="22"/>
          <w:szCs w:val="22"/>
        </w:rPr>
        <w:t xml:space="preserve"> </w:t>
      </w:r>
      <w:r w:rsidRPr="00DF58D7">
        <w:rPr>
          <w:rFonts w:ascii="Century Gothic" w:hAnsi="Century Gothic"/>
          <w:sz w:val="22"/>
          <w:szCs w:val="22"/>
        </w:rPr>
        <w:t xml:space="preserve"> </w:t>
      </w:r>
    </w:p>
    <w:p w14:paraId="30947C55" w14:textId="65B77768" w:rsidR="00D27751" w:rsidRPr="00DF58D7" w:rsidRDefault="00F755B6" w:rsidP="00F755B6">
      <w:pPr>
        <w:spacing w:after="0"/>
        <w:rPr>
          <w:rFonts w:ascii="Century Gothic" w:hAnsi="Century Gothic"/>
          <w:b/>
          <w:bCs/>
          <w:sz w:val="22"/>
          <w:szCs w:val="22"/>
        </w:rPr>
      </w:pPr>
      <w:r w:rsidRPr="00DF58D7">
        <w:rPr>
          <w:rFonts w:ascii="Century Gothic" w:hAnsi="Century Gothic"/>
          <w:b/>
          <w:bCs/>
          <w:sz w:val="22"/>
          <w:szCs w:val="22"/>
        </w:rPr>
        <w:t>Dr. Rebecca F. Johnson</w:t>
      </w:r>
      <w:r>
        <w:rPr>
          <w:rFonts w:ascii="Century Gothic" w:hAnsi="Century Gothic"/>
          <w:b/>
          <w:bCs/>
          <w:sz w:val="22"/>
          <w:szCs w:val="22"/>
        </w:rPr>
        <w:t>,</w:t>
      </w:r>
      <w:r w:rsidRPr="00DF58D7">
        <w:rPr>
          <w:rFonts w:ascii="Century Gothic" w:hAnsi="Century Gothic"/>
          <w:b/>
          <w:bCs/>
          <w:sz w:val="22"/>
          <w:szCs w:val="22"/>
        </w:rPr>
        <w:t xml:space="preserve"> </w:t>
      </w:r>
      <w:r w:rsidR="00D27751" w:rsidRPr="00DF58D7">
        <w:rPr>
          <w:rFonts w:ascii="Century Gothic" w:hAnsi="Century Gothic"/>
          <w:b/>
          <w:bCs/>
          <w:sz w:val="22"/>
          <w:szCs w:val="22"/>
        </w:rPr>
        <w:t>Director</w:t>
      </w:r>
      <w:r w:rsidR="000F2FD2" w:rsidRPr="00DF58D7">
        <w:rPr>
          <w:rFonts w:ascii="Century Gothic" w:hAnsi="Century Gothic"/>
          <w:b/>
          <w:bCs/>
          <w:sz w:val="22"/>
          <w:szCs w:val="22"/>
        </w:rPr>
        <w:t xml:space="preserve"> </w:t>
      </w:r>
      <w:r w:rsidR="00E01ADA" w:rsidRPr="00DF58D7">
        <w:rPr>
          <w:rFonts w:ascii="Century Gothic" w:hAnsi="Century Gothic"/>
          <w:b/>
          <w:bCs/>
          <w:sz w:val="22"/>
          <w:szCs w:val="22"/>
        </w:rPr>
        <w:t>of the</w:t>
      </w:r>
      <w:r w:rsidR="00D27751" w:rsidRPr="00DF58D7">
        <w:rPr>
          <w:rFonts w:ascii="Century Gothic" w:hAnsi="Century Gothic"/>
          <w:b/>
          <w:bCs/>
          <w:sz w:val="22"/>
          <w:szCs w:val="22"/>
        </w:rPr>
        <w:t xml:space="preserve"> Center for Biodiversity and Community Science, California Academy of Sciences</w:t>
      </w:r>
      <w:r w:rsidR="00E01ADA" w:rsidRPr="00DF58D7">
        <w:rPr>
          <w:rFonts w:ascii="Century Gothic" w:hAnsi="Century Gothic"/>
          <w:b/>
          <w:bCs/>
          <w:sz w:val="22"/>
          <w:szCs w:val="22"/>
        </w:rPr>
        <w:t xml:space="preserve"> </w:t>
      </w:r>
    </w:p>
    <w:p w14:paraId="6267FB8D" w14:textId="04BA9856" w:rsidR="004F7065" w:rsidRDefault="004F7065" w:rsidP="00E56F88">
      <w:pPr>
        <w:rPr>
          <w:rFonts w:ascii="Century Gothic" w:hAnsi="Century Gothic"/>
          <w:sz w:val="22"/>
          <w:szCs w:val="22"/>
        </w:rPr>
      </w:pPr>
      <w:r w:rsidRPr="00DF58D7">
        <w:rPr>
          <w:rFonts w:ascii="Century Gothic" w:hAnsi="Century Gothic"/>
          <w:sz w:val="22"/>
          <w:szCs w:val="22"/>
        </w:rPr>
        <w:t xml:space="preserve">Bio: </w:t>
      </w:r>
      <w:hyperlink r:id="rId21" w:history="1">
        <w:r w:rsidRPr="00DF58D7">
          <w:rPr>
            <w:rStyle w:val="Hyperlink"/>
            <w:rFonts w:ascii="Century Gothic" w:hAnsi="Century Gothic"/>
            <w:sz w:val="22"/>
            <w:szCs w:val="22"/>
          </w:rPr>
          <w:t>https://reimaginingsf.org/rebecca-johnson</w:t>
        </w:r>
      </w:hyperlink>
      <w:r w:rsidRPr="00DF58D7">
        <w:rPr>
          <w:rFonts w:ascii="Century Gothic" w:hAnsi="Century Gothic"/>
          <w:sz w:val="22"/>
          <w:szCs w:val="22"/>
        </w:rPr>
        <w:t xml:space="preserve"> </w:t>
      </w:r>
    </w:p>
    <w:p w14:paraId="09DAFA4E" w14:textId="60433E46" w:rsidR="00605C9E" w:rsidRPr="00DF58D7" w:rsidRDefault="00605C9E" w:rsidP="00E56F88">
      <w:pPr>
        <w:rPr>
          <w:rFonts w:ascii="Century Gothic" w:hAnsi="Century Gothic"/>
          <w:sz w:val="22"/>
          <w:szCs w:val="22"/>
        </w:rPr>
      </w:pPr>
      <w:r w:rsidRPr="00DF58D7">
        <w:rPr>
          <w:rFonts w:ascii="Century Gothic" w:hAnsi="Century Gothic"/>
          <w:sz w:val="22"/>
          <w:szCs w:val="22"/>
        </w:rPr>
        <w:t xml:space="preserve">Center for Biodiversity and Community Science: </w:t>
      </w:r>
      <w:hyperlink r:id="rId22" w:history="1">
        <w:r w:rsidRPr="00DF58D7">
          <w:rPr>
            <w:rStyle w:val="Hyperlink"/>
            <w:rFonts w:ascii="Century Gothic" w:hAnsi="Century Gothic"/>
            <w:sz w:val="22"/>
            <w:szCs w:val="22"/>
          </w:rPr>
          <w:t>http://www.calacademy.org/community-science</w:t>
        </w:r>
      </w:hyperlink>
      <w:r w:rsidRPr="00DF58D7">
        <w:rPr>
          <w:rFonts w:ascii="Century Gothic" w:hAnsi="Century Gothic"/>
          <w:sz w:val="22"/>
          <w:szCs w:val="22"/>
        </w:rPr>
        <w:t xml:space="preserve"> </w:t>
      </w:r>
    </w:p>
    <w:p w14:paraId="7A5D08CB" w14:textId="77777777" w:rsidR="00EA0EF1" w:rsidRPr="00DF58D7" w:rsidRDefault="00EA0EF1" w:rsidP="00EA0EF1">
      <w:pPr>
        <w:rPr>
          <w:rFonts w:ascii="Century Gothic" w:hAnsi="Century Gothic"/>
          <w:sz w:val="22"/>
          <w:szCs w:val="22"/>
        </w:rPr>
      </w:pPr>
      <w:r w:rsidRPr="00DF58D7">
        <w:rPr>
          <w:rFonts w:ascii="Century Gothic" w:hAnsi="Century Gothic"/>
          <w:sz w:val="22"/>
          <w:szCs w:val="22"/>
        </w:rPr>
        <w:t>Dr. Rebecca Johnson directs the Center for Biodiversity and Community Science and the Thriving California Initiative at the California Academy of Sciences. She and her team focus on designing equitable, inclusive, and meaningful events and campaigns to gather biodiversity data and mobilize those data to understand climate change and stem biodiversity loss in California. She is passionate about building partnerships and coalitions around place-based nature connection, biodiversity data use, and on-the-ground action for positive change. In 2016, along with Alison Young and Lila Higgins of the Los Angeles County Natural History Museum, she co-founded the</w:t>
      </w:r>
      <w:hyperlink r:id="rId23" w:tgtFrame="_blank" w:history="1">
        <w:r w:rsidRPr="00DF58D7">
          <w:rPr>
            <w:rStyle w:val="Hyperlink"/>
            <w:rFonts w:ascii="Century Gothic" w:hAnsi="Century Gothic"/>
            <w:sz w:val="22"/>
            <w:szCs w:val="22"/>
          </w:rPr>
          <w:t> City Nature Challenge</w:t>
        </w:r>
      </w:hyperlink>
      <w:r w:rsidRPr="00DF58D7">
        <w:rPr>
          <w:rFonts w:ascii="Century Gothic" w:hAnsi="Century Gothic"/>
          <w:sz w:val="22"/>
          <w:szCs w:val="22"/>
        </w:rPr>
        <w:t>, a now global, annual contest between cities and metro areas to share observations of nature over a four-days in April. She also co-created and directs </w:t>
      </w:r>
      <w:hyperlink r:id="rId24" w:tgtFrame="_blank" w:history="1">
        <w:r w:rsidRPr="00DF58D7">
          <w:rPr>
            <w:rStyle w:val="Hyperlink"/>
            <w:rFonts w:ascii="Century Gothic" w:hAnsi="Century Gothic"/>
            <w:sz w:val="22"/>
            <w:szCs w:val="22"/>
          </w:rPr>
          <w:t>Snapshot Cal Coast</w:t>
        </w:r>
      </w:hyperlink>
      <w:r w:rsidRPr="00DF58D7">
        <w:rPr>
          <w:rFonts w:ascii="Century Gothic" w:hAnsi="Century Gothic"/>
          <w:sz w:val="22"/>
          <w:szCs w:val="22"/>
        </w:rPr>
        <w:t xml:space="preserve">, an annual effort funded by the State of California, that mobilizes partners along the California Coast to make and share observations of coastal species to inform marine protected area management and document species range changes. Rebecca is on the California Biodiversity Network Steering Committee and leads the Academy’s biodiversity work with the City of San Francisco. She is the board chair for Bay Nature Magazine and a TOGETHER Bay Area board member. Rebecca earned her B.A. in Integrative Biology from the University of California, </w:t>
      </w:r>
      <w:r w:rsidRPr="00DF58D7">
        <w:rPr>
          <w:rFonts w:ascii="Century Gothic" w:hAnsi="Century Gothic"/>
          <w:sz w:val="22"/>
          <w:szCs w:val="22"/>
        </w:rPr>
        <w:lastRenderedPageBreak/>
        <w:t>Berkeley, her M.A. in Systematics and Ecology from San Francisco State University, and her Ph.D. in Ecology and Evolutionary Biology from the University of California, Santa Cruz. She lives in San Francisco with her family.</w:t>
      </w:r>
    </w:p>
    <w:p w14:paraId="40B2782B" w14:textId="3E579E9E" w:rsidR="00E41FE5" w:rsidRPr="00DF58D7" w:rsidRDefault="00E41FE5" w:rsidP="00E41FE5">
      <w:pPr>
        <w:rPr>
          <w:rFonts w:ascii="Century Gothic" w:hAnsi="Century Gothic"/>
          <w:sz w:val="22"/>
          <w:szCs w:val="22"/>
        </w:rPr>
      </w:pPr>
      <w:r w:rsidRPr="00DF58D7">
        <w:rPr>
          <w:rFonts w:ascii="Century Gothic" w:hAnsi="Century Gothic"/>
          <w:sz w:val="22"/>
          <w:szCs w:val="22"/>
        </w:rPr>
        <w:t xml:space="preserve">Sunflower sea star rearing, Cal Academy members talk: </w:t>
      </w:r>
      <w:hyperlink r:id="rId25" w:history="1">
        <w:r w:rsidRPr="00DF58D7">
          <w:rPr>
            <w:rStyle w:val="Hyperlink"/>
            <w:rFonts w:ascii="Century Gothic" w:hAnsi="Century Gothic"/>
            <w:sz w:val="22"/>
            <w:szCs w:val="22"/>
          </w:rPr>
          <w:t>https://www.youtube.com/live/qAliPxQV9EI</w:t>
        </w:r>
      </w:hyperlink>
    </w:p>
    <w:p w14:paraId="23CC5262" w14:textId="6F32CBE5" w:rsidR="00E41FE5" w:rsidRPr="00DF58D7" w:rsidRDefault="00E41FE5" w:rsidP="00E41FE5">
      <w:pPr>
        <w:rPr>
          <w:rFonts w:ascii="Century Gothic" w:hAnsi="Century Gothic"/>
          <w:sz w:val="22"/>
          <w:szCs w:val="22"/>
        </w:rPr>
      </w:pPr>
      <w:r w:rsidRPr="00DF58D7">
        <w:rPr>
          <w:rFonts w:ascii="Century Gothic" w:hAnsi="Century Gothic"/>
          <w:sz w:val="22"/>
          <w:szCs w:val="22"/>
        </w:rPr>
        <w:t xml:space="preserve">Solstice Sea Star Search: </w:t>
      </w:r>
      <w:hyperlink r:id="rId26" w:history="1">
        <w:r w:rsidRPr="00DF58D7">
          <w:rPr>
            <w:rStyle w:val="Hyperlink"/>
            <w:rFonts w:ascii="Century Gothic" w:hAnsi="Century Gothic"/>
            <w:sz w:val="22"/>
            <w:szCs w:val="22"/>
          </w:rPr>
          <w:t>https://www.calacademy.org/community-science/solstice-sea-star-search</w:t>
        </w:r>
      </w:hyperlink>
    </w:p>
    <w:p w14:paraId="278E3FB9" w14:textId="7677A0DB" w:rsidR="00E41FE5" w:rsidRPr="00DF58D7" w:rsidRDefault="00E41FE5" w:rsidP="00E41FE5">
      <w:pPr>
        <w:rPr>
          <w:rFonts w:ascii="Century Gothic" w:hAnsi="Century Gothic"/>
          <w:sz w:val="22"/>
          <w:szCs w:val="22"/>
        </w:rPr>
      </w:pPr>
      <w:r w:rsidRPr="00DF58D7">
        <w:rPr>
          <w:rFonts w:ascii="Century Gothic" w:hAnsi="Century Gothic"/>
          <w:sz w:val="22"/>
          <w:szCs w:val="22"/>
        </w:rPr>
        <w:t xml:space="preserve">Snapshot Cal Coast (including events listing): </w:t>
      </w:r>
      <w:hyperlink r:id="rId27" w:history="1">
        <w:r w:rsidRPr="00DF58D7">
          <w:rPr>
            <w:rStyle w:val="Hyperlink"/>
            <w:rFonts w:ascii="Century Gothic" w:hAnsi="Century Gothic"/>
            <w:sz w:val="22"/>
            <w:szCs w:val="22"/>
          </w:rPr>
          <w:t>https://www.calacademy.org/calcoast</w:t>
        </w:r>
      </w:hyperlink>
    </w:p>
    <w:p w14:paraId="0FF65CE2" w14:textId="06553B09" w:rsidR="00E41FE5" w:rsidRPr="00DF58D7" w:rsidRDefault="00E41FE5" w:rsidP="00E41FE5">
      <w:pPr>
        <w:rPr>
          <w:rFonts w:ascii="Century Gothic" w:hAnsi="Century Gothic"/>
          <w:sz w:val="22"/>
          <w:szCs w:val="22"/>
        </w:rPr>
      </w:pPr>
      <w:r w:rsidRPr="00DF58D7">
        <w:rPr>
          <w:rFonts w:ascii="Century Gothic" w:hAnsi="Century Gothic"/>
          <w:sz w:val="22"/>
          <w:szCs w:val="22"/>
        </w:rPr>
        <w:t xml:space="preserve">Blog about last year's Snapshot Cal Coast: </w:t>
      </w:r>
      <w:hyperlink r:id="rId28" w:history="1">
        <w:r w:rsidRPr="00DF58D7">
          <w:rPr>
            <w:rStyle w:val="Hyperlink"/>
            <w:rFonts w:ascii="Century Gothic" w:hAnsi="Century Gothic"/>
            <w:sz w:val="22"/>
            <w:szCs w:val="22"/>
          </w:rPr>
          <w:t>https://www.calacademy.org/phenomena/the-coast-with-the-most</w:t>
        </w:r>
      </w:hyperlink>
    </w:p>
    <w:p w14:paraId="70BB7DD4" w14:textId="12BFF747" w:rsidR="00E41FE5" w:rsidRDefault="00E41FE5" w:rsidP="00EA0EF1">
      <w:pPr>
        <w:rPr>
          <w:sz w:val="22"/>
          <w:szCs w:val="22"/>
        </w:rPr>
      </w:pPr>
      <w:r w:rsidRPr="00DF58D7">
        <w:rPr>
          <w:rFonts w:ascii="Century Gothic" w:hAnsi="Century Gothic"/>
          <w:sz w:val="22"/>
          <w:szCs w:val="22"/>
        </w:rPr>
        <w:t xml:space="preserve">Tidepooling Tips: </w:t>
      </w:r>
      <w:hyperlink r:id="rId29" w:history="1">
        <w:r w:rsidRPr="00DF58D7">
          <w:rPr>
            <w:rStyle w:val="Hyperlink"/>
            <w:rFonts w:ascii="Century Gothic" w:hAnsi="Century Gothic"/>
            <w:sz w:val="22"/>
            <w:szCs w:val="22"/>
          </w:rPr>
          <w:t>https://www.calacademy.org/community-science/californias-tidepools</w:t>
        </w:r>
      </w:hyperlink>
    </w:p>
    <w:p w14:paraId="1D289FA1" w14:textId="77777777" w:rsidR="009D31D7" w:rsidRPr="00DF58D7" w:rsidRDefault="009D31D7" w:rsidP="009D31D7">
      <w:pPr>
        <w:rPr>
          <w:rFonts w:ascii="Century Gothic" w:hAnsi="Century Gothic"/>
          <w:sz w:val="22"/>
          <w:szCs w:val="22"/>
        </w:rPr>
      </w:pPr>
      <w:r w:rsidRPr="00DF58D7">
        <w:rPr>
          <w:rFonts w:ascii="Century Gothic" w:hAnsi="Century Gothic"/>
          <w:sz w:val="22"/>
          <w:szCs w:val="22"/>
        </w:rPr>
        <w:t xml:space="preserve">Pacific Coast Ocean Restoration Partnership: </w:t>
      </w:r>
      <w:hyperlink r:id="rId30" w:history="1">
        <w:r w:rsidRPr="00DF58D7">
          <w:rPr>
            <w:rStyle w:val="Hyperlink"/>
            <w:rFonts w:ascii="Century Gothic" w:hAnsi="Century Gothic"/>
            <w:sz w:val="22"/>
            <w:szCs w:val="22"/>
          </w:rPr>
          <w:t>https://www.nature.org/en-us/newsroom/ca-noaa-ocean-restoration/</w:t>
        </w:r>
      </w:hyperlink>
    </w:p>
    <w:p w14:paraId="3B1CD010" w14:textId="1AB118C5" w:rsidR="00E01ADA" w:rsidRPr="00DF58D7" w:rsidRDefault="00F755B6" w:rsidP="00E56F88">
      <w:pPr>
        <w:rPr>
          <w:rFonts w:ascii="Century Gothic" w:hAnsi="Century Gothic"/>
          <w:b/>
          <w:bCs/>
          <w:sz w:val="22"/>
          <w:szCs w:val="22"/>
        </w:rPr>
      </w:pPr>
      <w:r w:rsidRPr="00DF58D7">
        <w:rPr>
          <w:rFonts w:ascii="Century Gothic" w:hAnsi="Century Gothic"/>
          <w:b/>
          <w:bCs/>
          <w:sz w:val="22"/>
          <w:szCs w:val="22"/>
        </w:rPr>
        <w:t>Josie Iselin</w:t>
      </w:r>
      <w:r>
        <w:rPr>
          <w:rFonts w:ascii="Century Gothic" w:hAnsi="Century Gothic"/>
          <w:b/>
          <w:bCs/>
          <w:sz w:val="22"/>
          <w:szCs w:val="22"/>
        </w:rPr>
        <w:t>,</w:t>
      </w:r>
      <w:r w:rsidRPr="00DF58D7">
        <w:rPr>
          <w:rFonts w:ascii="Century Gothic" w:hAnsi="Century Gothic"/>
          <w:b/>
          <w:bCs/>
          <w:sz w:val="22"/>
          <w:szCs w:val="22"/>
        </w:rPr>
        <w:t xml:space="preserve"> </w:t>
      </w:r>
      <w:r w:rsidR="00D27751" w:rsidRPr="00DF58D7">
        <w:rPr>
          <w:rFonts w:ascii="Century Gothic" w:hAnsi="Century Gothic"/>
          <w:b/>
          <w:bCs/>
          <w:sz w:val="22"/>
          <w:szCs w:val="22"/>
        </w:rPr>
        <w:t>Author</w:t>
      </w:r>
      <w:r w:rsidR="00E01ADA" w:rsidRPr="00DF58D7">
        <w:rPr>
          <w:rFonts w:ascii="Century Gothic" w:hAnsi="Century Gothic"/>
          <w:b/>
          <w:bCs/>
          <w:sz w:val="22"/>
          <w:szCs w:val="22"/>
        </w:rPr>
        <w:t xml:space="preserve"> of</w:t>
      </w:r>
      <w:r w:rsidR="00D27751" w:rsidRPr="00DF58D7">
        <w:rPr>
          <w:rFonts w:ascii="Century Gothic" w:hAnsi="Century Gothic"/>
          <w:b/>
          <w:bCs/>
          <w:sz w:val="22"/>
          <w:szCs w:val="22"/>
        </w:rPr>
        <w:t> </w:t>
      </w:r>
      <w:r w:rsidR="00D27751" w:rsidRPr="00DF58D7">
        <w:rPr>
          <w:rFonts w:ascii="Century Gothic" w:hAnsi="Century Gothic"/>
          <w:b/>
          <w:bCs/>
          <w:i/>
          <w:iCs/>
          <w:sz w:val="22"/>
          <w:szCs w:val="22"/>
        </w:rPr>
        <w:t>Ocean Garden: The Secret Life of Seaweed</w:t>
      </w:r>
      <w:r w:rsidR="00D27751" w:rsidRPr="00DF58D7">
        <w:rPr>
          <w:rFonts w:ascii="Century Gothic" w:hAnsi="Century Gothic"/>
          <w:b/>
          <w:bCs/>
          <w:sz w:val="22"/>
          <w:szCs w:val="22"/>
        </w:rPr>
        <w:t>; and </w:t>
      </w:r>
      <w:r w:rsidR="00D27751" w:rsidRPr="00DF58D7">
        <w:rPr>
          <w:rFonts w:ascii="Century Gothic" w:hAnsi="Century Gothic"/>
          <w:b/>
          <w:bCs/>
          <w:i/>
          <w:iCs/>
          <w:sz w:val="22"/>
          <w:szCs w:val="22"/>
        </w:rPr>
        <w:t>The Curious World of Seaweed</w:t>
      </w:r>
      <w:r w:rsidR="00E01ADA" w:rsidRPr="00DF58D7">
        <w:rPr>
          <w:rFonts w:ascii="Century Gothic" w:hAnsi="Century Gothic"/>
          <w:b/>
          <w:bCs/>
          <w:i/>
          <w:iCs/>
          <w:sz w:val="22"/>
          <w:szCs w:val="22"/>
        </w:rPr>
        <w:t xml:space="preserve"> </w:t>
      </w:r>
    </w:p>
    <w:p w14:paraId="0758D94C" w14:textId="456BD950" w:rsidR="00277DD2" w:rsidRPr="00DF58D7" w:rsidRDefault="00277DD2" w:rsidP="00E56F88">
      <w:pPr>
        <w:rPr>
          <w:rFonts w:ascii="Century Gothic" w:hAnsi="Century Gothic"/>
          <w:sz w:val="22"/>
          <w:szCs w:val="22"/>
        </w:rPr>
      </w:pPr>
      <w:r w:rsidRPr="00DF58D7">
        <w:rPr>
          <w:rFonts w:ascii="Century Gothic" w:hAnsi="Century Gothic"/>
          <w:sz w:val="22"/>
          <w:szCs w:val="22"/>
        </w:rPr>
        <w:t xml:space="preserve">Bio: </w:t>
      </w:r>
      <w:hyperlink r:id="rId31" w:history="1">
        <w:r w:rsidRPr="00DF58D7">
          <w:rPr>
            <w:rStyle w:val="Hyperlink"/>
            <w:rFonts w:ascii="Century Gothic" w:hAnsi="Century Gothic"/>
            <w:sz w:val="22"/>
            <w:szCs w:val="22"/>
          </w:rPr>
          <w:t>https://www.josieiselin.com/</w:t>
        </w:r>
      </w:hyperlink>
      <w:r w:rsidRPr="00DF58D7">
        <w:rPr>
          <w:rFonts w:ascii="Century Gothic" w:hAnsi="Century Gothic"/>
          <w:sz w:val="22"/>
          <w:szCs w:val="22"/>
        </w:rPr>
        <w:t xml:space="preserve"> </w:t>
      </w:r>
    </w:p>
    <w:p w14:paraId="5651B74C" w14:textId="77777777" w:rsidR="00BE52CA" w:rsidRPr="00DF58D7" w:rsidRDefault="00277DD2" w:rsidP="00E56F88">
      <w:pPr>
        <w:rPr>
          <w:rFonts w:ascii="Century Gothic" w:hAnsi="Century Gothic"/>
          <w:b/>
          <w:bCs/>
          <w:sz w:val="22"/>
          <w:szCs w:val="22"/>
        </w:rPr>
      </w:pPr>
      <w:r w:rsidRPr="00DF58D7">
        <w:rPr>
          <w:rFonts w:ascii="Century Gothic" w:hAnsi="Century Gothic"/>
          <w:sz w:val="22"/>
          <w:szCs w:val="22"/>
        </w:rPr>
        <w:t>Bio:</w:t>
      </w:r>
      <w:r w:rsidR="00BE52CA" w:rsidRPr="00DF58D7">
        <w:rPr>
          <w:rFonts w:ascii="Century Gothic" w:hAnsi="Century Gothic"/>
          <w:sz w:val="22"/>
          <w:szCs w:val="22"/>
        </w:rPr>
        <w:t xml:space="preserve"> </w:t>
      </w:r>
      <w:hyperlink r:id="rId32" w:history="1">
        <w:r w:rsidR="00BE52CA" w:rsidRPr="00DF58D7">
          <w:rPr>
            <w:rStyle w:val="Hyperlink"/>
            <w:rFonts w:ascii="Century Gothic" w:hAnsi="Century Gothic"/>
            <w:sz w:val="22"/>
            <w:szCs w:val="22"/>
          </w:rPr>
          <w:t>https://design.sfsu.edu/people/josie-iselin</w:t>
        </w:r>
      </w:hyperlink>
      <w:r w:rsidR="00BE52CA" w:rsidRPr="00DF58D7">
        <w:rPr>
          <w:rFonts w:ascii="Century Gothic" w:hAnsi="Century Gothic"/>
          <w:b/>
          <w:bCs/>
          <w:sz w:val="22"/>
          <w:szCs w:val="22"/>
        </w:rPr>
        <w:t xml:space="preserve">  </w:t>
      </w:r>
    </w:p>
    <w:p w14:paraId="4FC57BF0" w14:textId="7B646A5F" w:rsidR="00FB46C6" w:rsidRPr="00DF58D7" w:rsidRDefault="009315F7" w:rsidP="00E56F88">
      <w:pPr>
        <w:rPr>
          <w:rFonts w:ascii="Century Gothic" w:hAnsi="Century Gothic"/>
          <w:b/>
          <w:bCs/>
          <w:sz w:val="22"/>
          <w:szCs w:val="22"/>
        </w:rPr>
      </w:pPr>
      <w:r w:rsidRPr="00DF58D7">
        <w:rPr>
          <w:rFonts w:ascii="Century Gothic" w:hAnsi="Century Gothic"/>
          <w:sz w:val="22"/>
          <w:szCs w:val="22"/>
        </w:rPr>
        <w:t xml:space="preserve">Josie Iselin is a fine art photographer and book author with nine books to her credit. </w:t>
      </w:r>
      <w:r w:rsidR="00FB46C6" w:rsidRPr="00DF58D7">
        <w:rPr>
          <w:rFonts w:ascii="Century Gothic" w:hAnsi="Century Gothic"/>
          <w:sz w:val="22"/>
          <w:szCs w:val="22"/>
        </w:rPr>
        <w:t xml:space="preserve"> She has published with Abrams Books, Chronicle Books, and Heyday Books as well as created custom books on commission. She has a B.A. in visual and environmental studies from Harvard and got her M.F.A. in the photography department at SF State. She is passionate about broadening recognition for under-recognized organisms of our ocean world by combining art and science.</w:t>
      </w:r>
    </w:p>
    <w:p w14:paraId="7A7E1663" w14:textId="6920FCED" w:rsidR="00FC5096" w:rsidRPr="00DF58D7" w:rsidRDefault="00FC5096" w:rsidP="00E56F88">
      <w:pPr>
        <w:rPr>
          <w:rFonts w:ascii="Century Gothic" w:hAnsi="Century Gothic"/>
          <w:sz w:val="22"/>
          <w:szCs w:val="22"/>
        </w:rPr>
      </w:pPr>
      <w:r w:rsidRPr="00DF58D7">
        <w:rPr>
          <w:rFonts w:ascii="Century Gothic" w:hAnsi="Century Gothic"/>
          <w:sz w:val="22"/>
          <w:szCs w:val="22"/>
        </w:rPr>
        <w:t xml:space="preserve">Josie is intent on looking closely at the objects of our world and asking how we can learn both about and from them. Her newest project is an in-depth website titled The Mysterious World of Bull Kelp devoted to the bull kelp forest of the North Pacific Coast. She has been working with Marianna Leuschel as co-directors of </w:t>
      </w:r>
      <w:r w:rsidRPr="00DF58D7">
        <w:rPr>
          <w:rFonts w:ascii="Century Gothic" w:hAnsi="Century Gothic"/>
          <w:i/>
          <w:iCs/>
          <w:sz w:val="22"/>
          <w:szCs w:val="22"/>
        </w:rPr>
        <w:t>Above/Below</w:t>
      </w:r>
      <w:r w:rsidRPr="00DF58D7">
        <w:rPr>
          <w:rFonts w:ascii="Century Gothic" w:hAnsi="Century Gothic"/>
          <w:sz w:val="22"/>
          <w:szCs w:val="22"/>
        </w:rPr>
        <w:t xml:space="preserve"> to bring this ambitious web-based book to fruition. Josie’s previous book, </w:t>
      </w:r>
      <w:r w:rsidRPr="00DF58D7">
        <w:rPr>
          <w:rFonts w:ascii="Century Gothic" w:hAnsi="Century Gothic"/>
          <w:i/>
          <w:iCs/>
          <w:sz w:val="22"/>
          <w:szCs w:val="22"/>
        </w:rPr>
        <w:t xml:space="preserve">The Curious World of Seaweed, </w:t>
      </w:r>
      <w:r w:rsidRPr="00DF58D7">
        <w:rPr>
          <w:rFonts w:ascii="Century Gothic" w:hAnsi="Century Gothic"/>
          <w:sz w:val="22"/>
          <w:szCs w:val="22"/>
        </w:rPr>
        <w:t xml:space="preserve">takes a deep dive into the ocean universe of marine algae, creating a nexus where art and science converge. It was published in August 2019 by Heyday Books, Berkeley CA. She uses her scanner exclusively to make portraits of seaweeds, beach stones and other treasure we find at the beach. Her fine art prints and trade books let the fantastic of the familiar speak to us directly. Josie’s design studio, Loving Blind </w:t>
      </w:r>
      <w:r w:rsidRPr="00DF58D7">
        <w:rPr>
          <w:rFonts w:ascii="Century Gothic" w:hAnsi="Century Gothic"/>
          <w:sz w:val="22"/>
          <w:szCs w:val="22"/>
        </w:rPr>
        <w:lastRenderedPageBreak/>
        <w:t>Productions, is busy with ongoing projects: from art and science workshops and ocean advocacy to bold new scarf designs. Please join the exploration!</w:t>
      </w:r>
    </w:p>
    <w:p w14:paraId="2335EF40" w14:textId="641F6CE6" w:rsidR="000A237F" w:rsidRPr="00DF58D7" w:rsidRDefault="000A237F" w:rsidP="000A237F">
      <w:pPr>
        <w:rPr>
          <w:rFonts w:ascii="Century Gothic" w:hAnsi="Century Gothic"/>
          <w:sz w:val="22"/>
          <w:szCs w:val="22"/>
        </w:rPr>
      </w:pPr>
      <w:r w:rsidRPr="00DF58D7">
        <w:rPr>
          <w:rFonts w:ascii="Century Gothic" w:hAnsi="Century Gothic"/>
          <w:sz w:val="22"/>
          <w:szCs w:val="22"/>
        </w:rPr>
        <w:t>The Curious World of Seaweed page on my website: </w:t>
      </w:r>
      <w:hyperlink r:id="rId33" w:history="1">
        <w:r w:rsidR="00C8779C" w:rsidRPr="00DF58D7">
          <w:rPr>
            <w:rStyle w:val="Hyperlink"/>
            <w:rFonts w:ascii="Century Gothic" w:hAnsi="Century Gothic"/>
            <w:sz w:val="22"/>
            <w:szCs w:val="22"/>
          </w:rPr>
          <w:t>https://www.josieiselin.com/the-curious-world-of-seaweed</w:t>
        </w:r>
      </w:hyperlink>
      <w:r w:rsidR="00C8779C" w:rsidRPr="00DF58D7">
        <w:rPr>
          <w:rFonts w:ascii="Century Gothic" w:hAnsi="Century Gothic"/>
          <w:sz w:val="22"/>
          <w:szCs w:val="22"/>
        </w:rPr>
        <w:t xml:space="preserve"> </w:t>
      </w:r>
      <w:r w:rsidRPr="00DF58D7">
        <w:rPr>
          <w:rFonts w:ascii="Century Gothic" w:hAnsi="Century Gothic"/>
          <w:sz w:val="22"/>
          <w:szCs w:val="22"/>
        </w:rPr>
        <w:t>(slide 1)</w:t>
      </w:r>
    </w:p>
    <w:p w14:paraId="6728272A" w14:textId="64BD0D3B" w:rsidR="000A237F" w:rsidRPr="00DF58D7" w:rsidRDefault="000A237F" w:rsidP="000A237F">
      <w:pPr>
        <w:rPr>
          <w:rFonts w:ascii="Century Gothic" w:hAnsi="Century Gothic"/>
          <w:sz w:val="22"/>
          <w:szCs w:val="22"/>
        </w:rPr>
      </w:pPr>
      <w:r w:rsidRPr="00DF58D7">
        <w:rPr>
          <w:rFonts w:ascii="Century Gothic" w:hAnsi="Century Gothic"/>
          <w:sz w:val="22"/>
          <w:szCs w:val="22"/>
        </w:rPr>
        <w:t xml:space="preserve">The Mysterious World of Bull Kelp web story: </w:t>
      </w:r>
      <w:hyperlink r:id="rId34" w:history="1">
        <w:r w:rsidR="008636B7" w:rsidRPr="00DF58D7">
          <w:rPr>
            <w:rStyle w:val="Hyperlink"/>
            <w:rFonts w:ascii="Century Gothic" w:hAnsi="Century Gothic"/>
            <w:sz w:val="22"/>
            <w:szCs w:val="22"/>
          </w:rPr>
          <w:t>https://bullkelp.info/</w:t>
        </w:r>
      </w:hyperlink>
      <w:r w:rsidR="008636B7" w:rsidRPr="00DF58D7">
        <w:rPr>
          <w:rFonts w:ascii="Century Gothic" w:hAnsi="Century Gothic"/>
          <w:sz w:val="22"/>
          <w:szCs w:val="22"/>
        </w:rPr>
        <w:t xml:space="preserve"> </w:t>
      </w:r>
      <w:r w:rsidRPr="00DF58D7">
        <w:rPr>
          <w:rFonts w:ascii="Century Gothic" w:hAnsi="Century Gothic"/>
          <w:sz w:val="22"/>
          <w:szCs w:val="22"/>
        </w:rPr>
        <w:t>(slides 4/5)</w:t>
      </w:r>
    </w:p>
    <w:p w14:paraId="65E39770" w14:textId="0D5736C7" w:rsidR="000A237F" w:rsidRPr="00DF58D7" w:rsidRDefault="000A237F" w:rsidP="00E56F88">
      <w:pPr>
        <w:rPr>
          <w:rFonts w:ascii="Century Gothic" w:hAnsi="Century Gothic"/>
          <w:sz w:val="22"/>
          <w:szCs w:val="22"/>
        </w:rPr>
      </w:pPr>
      <w:r w:rsidRPr="00DF58D7">
        <w:rPr>
          <w:rFonts w:ascii="Century Gothic" w:hAnsi="Century Gothic"/>
          <w:sz w:val="22"/>
          <w:szCs w:val="22"/>
        </w:rPr>
        <w:t>The North Coast KelpFest! </w:t>
      </w:r>
      <w:hyperlink r:id="rId35" w:history="1">
        <w:r w:rsidR="00345037" w:rsidRPr="00DF58D7">
          <w:rPr>
            <w:rStyle w:val="Hyperlink"/>
            <w:rFonts w:ascii="Century Gothic" w:hAnsi="Century Gothic"/>
            <w:sz w:val="22"/>
            <w:szCs w:val="22"/>
          </w:rPr>
          <w:t>https://www.northcoastkelpfest.org/</w:t>
        </w:r>
      </w:hyperlink>
      <w:r w:rsidR="00345037" w:rsidRPr="00DF58D7">
        <w:rPr>
          <w:rFonts w:ascii="Century Gothic" w:hAnsi="Century Gothic"/>
          <w:sz w:val="22"/>
          <w:szCs w:val="22"/>
        </w:rPr>
        <w:t xml:space="preserve"> </w:t>
      </w:r>
      <w:r w:rsidRPr="00DF58D7">
        <w:rPr>
          <w:rFonts w:ascii="Century Gothic" w:hAnsi="Century Gothic"/>
          <w:sz w:val="22"/>
          <w:szCs w:val="22"/>
        </w:rPr>
        <w:t>(slide 6)</w:t>
      </w:r>
    </w:p>
    <w:p w14:paraId="66F49951" w14:textId="39B97F5C" w:rsidR="00E47D2F" w:rsidRPr="00DF58D7" w:rsidRDefault="00FC5096" w:rsidP="00E56F88">
      <w:pPr>
        <w:rPr>
          <w:rFonts w:ascii="Century Gothic" w:hAnsi="Century Gothic"/>
          <w:sz w:val="22"/>
          <w:szCs w:val="22"/>
        </w:rPr>
      </w:pPr>
      <w:r w:rsidRPr="00DF58D7">
        <w:rPr>
          <w:rFonts w:ascii="Century Gothic" w:hAnsi="Century Gothic"/>
          <w:sz w:val="22"/>
          <w:szCs w:val="22"/>
        </w:rPr>
        <w:t xml:space="preserve">Josie Iselin’s Website: </w:t>
      </w:r>
      <w:hyperlink r:id="rId36" w:history="1">
        <w:r w:rsidR="00E47D2F" w:rsidRPr="00DF58D7">
          <w:rPr>
            <w:rStyle w:val="Hyperlink"/>
            <w:rFonts w:ascii="Century Gothic" w:hAnsi="Century Gothic"/>
            <w:sz w:val="22"/>
            <w:szCs w:val="22"/>
          </w:rPr>
          <w:t>https://www.josieiselin.com/</w:t>
        </w:r>
      </w:hyperlink>
      <w:r w:rsidR="00E47D2F" w:rsidRPr="00DF58D7">
        <w:rPr>
          <w:rFonts w:ascii="Century Gothic" w:hAnsi="Century Gothic"/>
          <w:sz w:val="22"/>
          <w:szCs w:val="22"/>
        </w:rPr>
        <w:t xml:space="preserve"> </w:t>
      </w:r>
    </w:p>
    <w:p w14:paraId="52AD330E" w14:textId="7D45901E" w:rsidR="00C23027" w:rsidRPr="00DF58D7" w:rsidRDefault="00C23027" w:rsidP="00E56F88">
      <w:pPr>
        <w:rPr>
          <w:rFonts w:ascii="Century Gothic" w:hAnsi="Century Gothic"/>
          <w:sz w:val="22"/>
          <w:szCs w:val="22"/>
        </w:rPr>
      </w:pPr>
      <w:r w:rsidRPr="00DF58D7">
        <w:rPr>
          <w:rFonts w:ascii="Century Gothic" w:hAnsi="Century Gothic"/>
          <w:sz w:val="22"/>
          <w:szCs w:val="22"/>
        </w:rPr>
        <w:t xml:space="preserve">WWF Gallery; Artwork by Josie Iselin: </w:t>
      </w:r>
      <w:hyperlink r:id="rId37" w:history="1">
        <w:r w:rsidR="00C67B81" w:rsidRPr="00DF58D7">
          <w:rPr>
            <w:rStyle w:val="Hyperlink"/>
            <w:rFonts w:ascii="Century Gothic" w:hAnsi="Century Gothic"/>
            <w:sz w:val="22"/>
            <w:szCs w:val="22"/>
          </w:rPr>
          <w:t>https://www.worldwildlife.org/magazine/issues/summer-2020/articles/gallery-artwork-by-josie-iselin</w:t>
        </w:r>
      </w:hyperlink>
      <w:r w:rsidR="00C67B81" w:rsidRPr="00DF58D7">
        <w:rPr>
          <w:rFonts w:ascii="Century Gothic" w:hAnsi="Century Gothic"/>
          <w:sz w:val="22"/>
          <w:szCs w:val="22"/>
        </w:rPr>
        <w:t xml:space="preserve"> </w:t>
      </w:r>
    </w:p>
    <w:p w14:paraId="072CC647" w14:textId="50F8EE69" w:rsidR="00D27751" w:rsidRPr="00DF58D7" w:rsidRDefault="00F755B6" w:rsidP="00E56F88">
      <w:pPr>
        <w:rPr>
          <w:rFonts w:ascii="Century Gothic" w:hAnsi="Century Gothic"/>
          <w:b/>
          <w:bCs/>
          <w:sz w:val="22"/>
          <w:szCs w:val="22"/>
        </w:rPr>
      </w:pPr>
      <w:r w:rsidRPr="00DF58D7">
        <w:rPr>
          <w:rFonts w:ascii="Century Gothic" w:hAnsi="Century Gothic"/>
          <w:b/>
          <w:bCs/>
          <w:sz w:val="22"/>
          <w:szCs w:val="22"/>
        </w:rPr>
        <w:t>Rosa Laucci</w:t>
      </w:r>
      <w:r>
        <w:rPr>
          <w:rFonts w:ascii="Century Gothic" w:hAnsi="Century Gothic"/>
          <w:b/>
          <w:bCs/>
          <w:sz w:val="22"/>
          <w:szCs w:val="22"/>
        </w:rPr>
        <w:t>,</w:t>
      </w:r>
      <w:r w:rsidRPr="00DF58D7">
        <w:rPr>
          <w:rFonts w:ascii="Century Gothic" w:hAnsi="Century Gothic"/>
          <w:b/>
          <w:bCs/>
          <w:sz w:val="22"/>
          <w:szCs w:val="22"/>
        </w:rPr>
        <w:t xml:space="preserve"> </w:t>
      </w:r>
      <w:r w:rsidR="00D27751" w:rsidRPr="00DF58D7">
        <w:rPr>
          <w:rFonts w:ascii="Century Gothic" w:hAnsi="Century Gothic"/>
          <w:b/>
          <w:bCs/>
          <w:sz w:val="22"/>
          <w:szCs w:val="22"/>
        </w:rPr>
        <w:t>Marine Program Manager</w:t>
      </w:r>
      <w:r w:rsidR="00E01ADA" w:rsidRPr="00DF58D7">
        <w:rPr>
          <w:rFonts w:ascii="Century Gothic" w:hAnsi="Century Gothic"/>
          <w:b/>
          <w:bCs/>
          <w:sz w:val="22"/>
          <w:szCs w:val="22"/>
        </w:rPr>
        <w:t xml:space="preserve"> for the </w:t>
      </w:r>
      <w:r w:rsidR="00D27751" w:rsidRPr="00DF58D7">
        <w:rPr>
          <w:rFonts w:ascii="Century Gothic" w:hAnsi="Century Gothic"/>
          <w:b/>
          <w:bCs/>
          <w:sz w:val="22"/>
          <w:szCs w:val="22"/>
        </w:rPr>
        <w:t>Tolowa Dee-ni’ Nation</w:t>
      </w:r>
      <w:r w:rsidR="00E01ADA" w:rsidRPr="00DF58D7">
        <w:rPr>
          <w:rFonts w:ascii="Century Gothic" w:hAnsi="Century Gothic"/>
          <w:b/>
          <w:bCs/>
          <w:sz w:val="22"/>
          <w:szCs w:val="22"/>
        </w:rPr>
        <w:t xml:space="preserve"> </w:t>
      </w:r>
    </w:p>
    <w:p w14:paraId="7E5D4A8A" w14:textId="029E9656" w:rsidR="0052558B" w:rsidRPr="00DF58D7" w:rsidRDefault="0052558B" w:rsidP="00E56F88">
      <w:pPr>
        <w:rPr>
          <w:rFonts w:ascii="Century Gothic" w:hAnsi="Century Gothic"/>
          <w:sz w:val="22"/>
          <w:szCs w:val="22"/>
        </w:rPr>
      </w:pPr>
      <w:r w:rsidRPr="00DF58D7">
        <w:rPr>
          <w:rFonts w:ascii="Century Gothic" w:hAnsi="Century Gothic"/>
          <w:sz w:val="22"/>
          <w:szCs w:val="22"/>
        </w:rPr>
        <w:t xml:space="preserve">Bio: </w:t>
      </w:r>
      <w:hyperlink r:id="rId38" w:history="1">
        <w:r w:rsidR="0003421B" w:rsidRPr="00DF58D7">
          <w:rPr>
            <w:rStyle w:val="Hyperlink"/>
            <w:rFonts w:ascii="Century Gothic" w:hAnsi="Century Gothic"/>
            <w:sz w:val="22"/>
            <w:szCs w:val="22"/>
          </w:rPr>
          <w:t>https://indigenousaquaculture.org/rosa-laucci/</w:t>
        </w:r>
      </w:hyperlink>
      <w:r w:rsidR="0003421B" w:rsidRPr="00DF58D7">
        <w:rPr>
          <w:rFonts w:ascii="Century Gothic" w:hAnsi="Century Gothic"/>
          <w:sz w:val="22"/>
          <w:szCs w:val="22"/>
        </w:rPr>
        <w:t xml:space="preserve"> </w:t>
      </w:r>
    </w:p>
    <w:p w14:paraId="33146B37" w14:textId="5D6E300B" w:rsidR="0052558B" w:rsidRPr="00DF58D7" w:rsidRDefault="0052558B" w:rsidP="00E56F88">
      <w:pPr>
        <w:rPr>
          <w:rFonts w:ascii="Century Gothic" w:hAnsi="Century Gothic"/>
          <w:sz w:val="22"/>
          <w:szCs w:val="22"/>
        </w:rPr>
      </w:pPr>
      <w:r w:rsidRPr="00DF58D7">
        <w:rPr>
          <w:rFonts w:ascii="Century Gothic" w:hAnsi="Century Gothic"/>
          <w:sz w:val="22"/>
          <w:szCs w:val="22"/>
        </w:rPr>
        <w:t>Rosa Laucci is the Marine Division Manager and Marine Biologist for the Tolowa Dee-ni’ Nation in northern coastal California. She received her Master of Science in marine biology from Nova Southeastern University in Davie, Florida. Upon her arrival to Tolowa Dee-ni’ Nation in 2012, she established the Marine Division in the Tribe’s Natural Resource department and has managed it successfully ever since. In her program she monitors and conducts research on a variety of culturally important marine species, including surf smelt, night smelt, surfperch, mussels, clams, sea stars, seaweeds, and plankton. She also monitors the health of intertidal habitats, the status of biotoxin levels in shellfish, the effects of sea level rise on intertidal species through 3D mapping of the habitat, human use of Tolowa beaches, and was instrumental in establishing the Tribe’s first laws of marine resource management. She has also just started a program that trains tribal citizens in traditional stewardship techniques that will prepare them to take care of their ancestral territory. All of her efforts have established a strong foundation for resource management for the Tribe that will ensure conservation and sustainability for generations to come.</w:t>
      </w:r>
    </w:p>
    <w:p w14:paraId="417AD6AE" w14:textId="57F4FFA5" w:rsidR="002E0210" w:rsidRDefault="002E0210" w:rsidP="00E56F88">
      <w:pPr>
        <w:rPr>
          <w:rFonts w:ascii="Century Gothic" w:hAnsi="Century Gothic"/>
          <w:sz w:val="22"/>
          <w:szCs w:val="22"/>
        </w:rPr>
      </w:pPr>
      <w:r w:rsidRPr="00DF58D7">
        <w:rPr>
          <w:rFonts w:ascii="Century Gothic" w:hAnsi="Century Gothic"/>
          <w:sz w:val="22"/>
          <w:szCs w:val="22"/>
        </w:rPr>
        <w:t xml:space="preserve">Tolowa Dee-ni’ Nation: </w:t>
      </w:r>
      <w:hyperlink r:id="rId39" w:history="1">
        <w:r w:rsidRPr="00DF58D7">
          <w:rPr>
            <w:rStyle w:val="Hyperlink"/>
            <w:rFonts w:ascii="Century Gothic" w:hAnsi="Century Gothic"/>
            <w:sz w:val="22"/>
            <w:szCs w:val="22"/>
          </w:rPr>
          <w:t>https://www.tolowa.gov/</w:t>
        </w:r>
      </w:hyperlink>
      <w:r w:rsidRPr="00DF58D7">
        <w:rPr>
          <w:rFonts w:ascii="Century Gothic" w:hAnsi="Century Gothic"/>
          <w:sz w:val="22"/>
          <w:szCs w:val="22"/>
        </w:rPr>
        <w:t xml:space="preserve"> </w:t>
      </w:r>
    </w:p>
    <w:p w14:paraId="1AAC4F22" w14:textId="0D158D56" w:rsidR="00346608" w:rsidRDefault="00346608" w:rsidP="00E56F88">
      <w:pPr>
        <w:rPr>
          <w:rFonts w:ascii="Century Gothic" w:hAnsi="Century Gothic"/>
          <w:sz w:val="22"/>
          <w:szCs w:val="22"/>
        </w:rPr>
      </w:pPr>
      <w:r w:rsidRPr="00346608">
        <w:rPr>
          <w:rFonts w:ascii="Century Gothic" w:hAnsi="Century Gothic"/>
          <w:sz w:val="22"/>
          <w:szCs w:val="22"/>
        </w:rPr>
        <w:t>Yurok-Tolowa Dee-ni' Indigenous Marine Stewardship Area</w:t>
      </w:r>
      <w:r w:rsidR="00705267">
        <w:rPr>
          <w:rFonts w:ascii="Century Gothic" w:hAnsi="Century Gothic"/>
          <w:sz w:val="22"/>
          <w:szCs w:val="22"/>
        </w:rPr>
        <w:t xml:space="preserve">: </w:t>
      </w:r>
      <w:hyperlink r:id="rId40" w:history="1">
        <w:r w:rsidR="00F476E9" w:rsidRPr="009C75D2">
          <w:rPr>
            <w:rStyle w:val="Hyperlink"/>
            <w:rFonts w:ascii="Century Gothic" w:hAnsi="Century Gothic"/>
            <w:sz w:val="22"/>
            <w:szCs w:val="22"/>
          </w:rPr>
          <w:t>https://www.tolowa.gov/341/Yurok-Tolowa-Dee-ni-Indigenous-Marine-St</w:t>
        </w:r>
      </w:hyperlink>
      <w:r>
        <w:rPr>
          <w:rFonts w:ascii="Century Gothic" w:hAnsi="Century Gothic"/>
          <w:sz w:val="22"/>
          <w:szCs w:val="22"/>
        </w:rPr>
        <w:t xml:space="preserve"> </w:t>
      </w:r>
    </w:p>
    <w:p w14:paraId="7E57467C" w14:textId="1D053D40" w:rsidR="0028163A" w:rsidRPr="00DF58D7" w:rsidRDefault="00074313" w:rsidP="00E56F88">
      <w:pPr>
        <w:rPr>
          <w:rFonts w:ascii="Century Gothic" w:hAnsi="Century Gothic"/>
          <w:sz w:val="22"/>
          <w:szCs w:val="22"/>
        </w:rPr>
      </w:pPr>
      <w:r w:rsidRPr="00074313">
        <w:rPr>
          <w:rFonts w:ascii="Century Gothic" w:hAnsi="Century Gothic"/>
          <w:sz w:val="22"/>
          <w:szCs w:val="22"/>
        </w:rPr>
        <w:t>Tribal Marine Stewards Network</w:t>
      </w:r>
      <w:r>
        <w:rPr>
          <w:rFonts w:ascii="Century Gothic" w:hAnsi="Century Gothic"/>
          <w:sz w:val="22"/>
          <w:szCs w:val="22"/>
        </w:rPr>
        <w:t xml:space="preserve">: </w:t>
      </w:r>
      <w:hyperlink r:id="rId41" w:history="1">
        <w:r w:rsidRPr="009C75D2">
          <w:rPr>
            <w:rStyle w:val="Hyperlink"/>
            <w:rFonts w:ascii="Century Gothic" w:hAnsi="Century Gothic"/>
            <w:sz w:val="22"/>
            <w:szCs w:val="22"/>
          </w:rPr>
          <w:t>https://tribalmsn.org/</w:t>
        </w:r>
      </w:hyperlink>
      <w:r>
        <w:rPr>
          <w:rFonts w:ascii="Century Gothic" w:hAnsi="Century Gothic"/>
          <w:sz w:val="22"/>
          <w:szCs w:val="22"/>
        </w:rPr>
        <w:t xml:space="preserve"> </w:t>
      </w:r>
    </w:p>
    <w:p w14:paraId="079572D2" w14:textId="32D9E638" w:rsidR="001C570D" w:rsidRDefault="000D22CC" w:rsidP="00E56F88">
      <w:pPr>
        <w:rPr>
          <w:rFonts w:ascii="Century Gothic" w:hAnsi="Century Gothic"/>
          <w:sz w:val="22"/>
          <w:szCs w:val="22"/>
        </w:rPr>
      </w:pPr>
      <w:bookmarkStart w:id="0" w:name="x_x__Hlk199947224"/>
      <w:r w:rsidRPr="00DF58D7">
        <w:rPr>
          <w:rFonts w:ascii="Century Gothic" w:hAnsi="Century Gothic"/>
          <w:sz w:val="22"/>
          <w:szCs w:val="22"/>
        </w:rPr>
        <w:t>Si~s-xaa-dvn (Marine Division</w:t>
      </w:r>
      <w:r w:rsidRPr="00DF58D7">
        <w:rPr>
          <w:rFonts w:ascii="Century Gothic" w:hAnsi="Century Gothic"/>
          <w:b/>
          <w:bCs/>
          <w:sz w:val="22"/>
          <w:szCs w:val="22"/>
        </w:rPr>
        <w:t xml:space="preserve">): </w:t>
      </w:r>
      <w:hyperlink r:id="rId42" w:history="1">
        <w:r w:rsidRPr="00DF58D7">
          <w:rPr>
            <w:rStyle w:val="Hyperlink"/>
            <w:rFonts w:ascii="Century Gothic" w:hAnsi="Century Gothic"/>
            <w:sz w:val="22"/>
            <w:szCs w:val="22"/>
          </w:rPr>
          <w:t>https://www.tolowa.gov/189/Sis-xaa-dvn-Marine-Division</w:t>
        </w:r>
      </w:hyperlink>
      <w:r w:rsidR="001C570D" w:rsidRPr="00DF58D7">
        <w:rPr>
          <w:rFonts w:ascii="Century Gothic" w:hAnsi="Century Gothic"/>
          <w:sz w:val="22"/>
          <w:szCs w:val="22"/>
        </w:rPr>
        <w:t xml:space="preserve"> </w:t>
      </w:r>
    </w:p>
    <w:p w14:paraId="64D6E6E7" w14:textId="6BDF312C" w:rsidR="002B16F1" w:rsidRPr="00DF58D7" w:rsidRDefault="002B16F1" w:rsidP="00E56F88">
      <w:pPr>
        <w:rPr>
          <w:rFonts w:ascii="Century Gothic" w:hAnsi="Century Gothic"/>
          <w:b/>
          <w:bCs/>
          <w:sz w:val="22"/>
          <w:szCs w:val="22"/>
        </w:rPr>
      </w:pPr>
      <w:r w:rsidRPr="002B16F1">
        <w:rPr>
          <w:rFonts w:ascii="Century Gothic" w:hAnsi="Century Gothic"/>
          <w:b/>
          <w:bCs/>
          <w:sz w:val="22"/>
          <w:szCs w:val="22"/>
        </w:rPr>
        <w:t>Ghvtlh-k’vsh shu'-srnelh-'i (Kelp Guardians)</w:t>
      </w:r>
      <w:r w:rsidR="00D4459B">
        <w:rPr>
          <w:rFonts w:ascii="Century Gothic" w:hAnsi="Century Gothic"/>
          <w:b/>
          <w:bCs/>
          <w:sz w:val="22"/>
          <w:szCs w:val="22"/>
        </w:rPr>
        <w:t xml:space="preserve"> </w:t>
      </w:r>
      <w:hyperlink r:id="rId43" w:history="1">
        <w:r w:rsidR="00D4459B" w:rsidRPr="009C75D2">
          <w:rPr>
            <w:rStyle w:val="Hyperlink"/>
            <w:rFonts w:ascii="Century Gothic" w:hAnsi="Century Gothic"/>
            <w:b/>
            <w:bCs/>
            <w:sz w:val="22"/>
            <w:szCs w:val="22"/>
          </w:rPr>
          <w:t>https://www.humboldt.edu/food-sovereignty/kelp-guardians</w:t>
        </w:r>
      </w:hyperlink>
      <w:r w:rsidR="00D4459B">
        <w:rPr>
          <w:rFonts w:ascii="Century Gothic" w:hAnsi="Century Gothic"/>
          <w:b/>
          <w:bCs/>
          <w:sz w:val="22"/>
          <w:szCs w:val="22"/>
        </w:rPr>
        <w:t xml:space="preserve"> </w:t>
      </w:r>
    </w:p>
    <w:p w14:paraId="5BBF55E7" w14:textId="66E8AF2E" w:rsidR="00D27751" w:rsidRPr="00DF58D7" w:rsidRDefault="00D27751" w:rsidP="00E56F88">
      <w:pPr>
        <w:rPr>
          <w:rFonts w:ascii="Century Gothic" w:hAnsi="Century Gothic"/>
          <w:b/>
          <w:bCs/>
          <w:sz w:val="22"/>
          <w:szCs w:val="22"/>
        </w:rPr>
      </w:pPr>
      <w:r w:rsidRPr="00DF58D7">
        <w:rPr>
          <w:rFonts w:ascii="Century Gothic" w:hAnsi="Century Gothic"/>
          <w:b/>
          <w:bCs/>
          <w:sz w:val="22"/>
          <w:szCs w:val="22"/>
        </w:rPr>
        <w:lastRenderedPageBreak/>
        <w:t>Senior Biodiversity Program Manager &amp; Tribal Liaison</w:t>
      </w:r>
      <w:r w:rsidR="00E01ADA" w:rsidRPr="00DF58D7">
        <w:rPr>
          <w:rFonts w:ascii="Century Gothic" w:hAnsi="Century Gothic"/>
          <w:b/>
          <w:bCs/>
          <w:sz w:val="22"/>
          <w:szCs w:val="22"/>
        </w:rPr>
        <w:t xml:space="preserve"> at the</w:t>
      </w:r>
      <w:r w:rsidRPr="00DF58D7">
        <w:rPr>
          <w:rFonts w:ascii="Century Gothic" w:hAnsi="Century Gothic"/>
          <w:b/>
          <w:bCs/>
          <w:sz w:val="22"/>
          <w:szCs w:val="22"/>
        </w:rPr>
        <w:t xml:space="preserve"> California Ocean Protection Council</w:t>
      </w:r>
      <w:bookmarkEnd w:id="0"/>
      <w:r w:rsidR="00E01ADA" w:rsidRPr="00DF58D7">
        <w:rPr>
          <w:rFonts w:ascii="Century Gothic" w:hAnsi="Century Gothic"/>
          <w:b/>
          <w:bCs/>
          <w:sz w:val="22"/>
          <w:szCs w:val="22"/>
        </w:rPr>
        <w:t xml:space="preserve"> Michael Esgro</w:t>
      </w:r>
    </w:p>
    <w:p w14:paraId="524A8DF5" w14:textId="746CD31A" w:rsidR="000D22CC" w:rsidRPr="00DF58D7" w:rsidRDefault="00BE730B" w:rsidP="00E56F88">
      <w:pPr>
        <w:rPr>
          <w:rFonts w:ascii="Century Gothic" w:hAnsi="Century Gothic"/>
          <w:sz w:val="22"/>
          <w:szCs w:val="22"/>
        </w:rPr>
      </w:pPr>
      <w:r w:rsidRPr="00DF58D7">
        <w:rPr>
          <w:rFonts w:ascii="Century Gothic" w:hAnsi="Century Gothic"/>
          <w:sz w:val="22"/>
          <w:szCs w:val="22"/>
        </w:rPr>
        <w:t>Mike joined OPC in March 2018. As Senior Biodiversity Program Manager and Tribal Liaison, he leads efforts to advance OPC’s strategic priorities related to enhancing coastal and marine biodiversity, including implementing California’s 30×30 goal in coastal waters, protecting and restoring threatened ecosystems including kelp forests, adaptively managing California’s statewide network of marine protected areas (MPAs), and enhancing engagement with California Native American tribes. Mike earned a B.S. in Biology from UCLA and an M.S. in Applied Marine Science from CSU Monterey Bay. His graduate research focused on MPA monitoring and the role of “other effective conservation measures” in ocean conservation. Mike is an avid scuba diver and can usually be found underwater when not at work. Topside, he enjoys kayaking, cycling, and backpacking. </w:t>
      </w:r>
    </w:p>
    <w:p w14:paraId="0EDEC29D" w14:textId="490AB861" w:rsidR="00C13A43" w:rsidRDefault="00BE730B" w:rsidP="00E56F88">
      <w:pPr>
        <w:rPr>
          <w:rFonts w:ascii="Century Gothic" w:hAnsi="Century Gothic"/>
          <w:sz w:val="22"/>
          <w:szCs w:val="22"/>
        </w:rPr>
      </w:pPr>
      <w:r w:rsidRPr="00DF58D7">
        <w:rPr>
          <w:rFonts w:ascii="Century Gothic" w:hAnsi="Century Gothic"/>
          <w:sz w:val="22"/>
          <w:szCs w:val="22"/>
        </w:rPr>
        <w:t>Ocean Protection Council</w:t>
      </w:r>
      <w:r w:rsidR="00C13A43" w:rsidRPr="00DF58D7">
        <w:rPr>
          <w:rFonts w:ascii="Century Gothic" w:hAnsi="Century Gothic"/>
          <w:sz w:val="22"/>
          <w:szCs w:val="22"/>
        </w:rPr>
        <w:t xml:space="preserve">: </w:t>
      </w:r>
      <w:hyperlink r:id="rId44" w:history="1">
        <w:r w:rsidR="00C13A43" w:rsidRPr="00DF58D7">
          <w:rPr>
            <w:rStyle w:val="Hyperlink"/>
            <w:rFonts w:ascii="Century Gothic" w:hAnsi="Century Gothic"/>
            <w:sz w:val="22"/>
            <w:szCs w:val="22"/>
          </w:rPr>
          <w:t>https://opc.ca.gov/</w:t>
        </w:r>
      </w:hyperlink>
      <w:r w:rsidR="00C13A43" w:rsidRPr="00DF58D7">
        <w:rPr>
          <w:rFonts w:ascii="Century Gothic" w:hAnsi="Century Gothic"/>
          <w:sz w:val="22"/>
          <w:szCs w:val="22"/>
        </w:rPr>
        <w:t xml:space="preserve"> </w:t>
      </w:r>
    </w:p>
    <w:p w14:paraId="23985CE9" w14:textId="61A84070" w:rsidR="00BA4A05" w:rsidRDefault="00BA4A05" w:rsidP="00BA4A05">
      <w:pPr>
        <w:rPr>
          <w:rFonts w:ascii="Century Gothic" w:hAnsi="Century Gothic"/>
          <w:sz w:val="22"/>
          <w:szCs w:val="22"/>
        </w:rPr>
      </w:pPr>
      <w:r w:rsidRPr="00BA4A05">
        <w:rPr>
          <w:rFonts w:ascii="Century Gothic" w:hAnsi="Century Gothic"/>
          <w:sz w:val="22"/>
          <w:szCs w:val="22"/>
        </w:rPr>
        <w:t xml:space="preserve">OPC </w:t>
      </w:r>
      <w:r w:rsidR="005408DC">
        <w:rPr>
          <w:rFonts w:ascii="Century Gothic" w:hAnsi="Century Gothic"/>
          <w:sz w:val="22"/>
          <w:szCs w:val="22"/>
        </w:rPr>
        <w:t>K</w:t>
      </w:r>
      <w:r w:rsidRPr="00BA4A05">
        <w:rPr>
          <w:rFonts w:ascii="Century Gothic" w:hAnsi="Century Gothic"/>
          <w:sz w:val="22"/>
          <w:szCs w:val="22"/>
        </w:rPr>
        <w:t xml:space="preserve">elp </w:t>
      </w:r>
      <w:r w:rsidR="005408DC">
        <w:rPr>
          <w:rFonts w:ascii="Century Gothic" w:hAnsi="Century Gothic"/>
          <w:sz w:val="22"/>
          <w:szCs w:val="22"/>
        </w:rPr>
        <w:t>A</w:t>
      </w:r>
      <w:r w:rsidRPr="00BA4A05">
        <w:rPr>
          <w:rFonts w:ascii="Century Gothic" w:hAnsi="Century Gothic"/>
          <w:sz w:val="22"/>
          <w:szCs w:val="22"/>
        </w:rPr>
        <w:t xml:space="preserve">ction </w:t>
      </w:r>
      <w:r w:rsidR="005408DC">
        <w:rPr>
          <w:rFonts w:ascii="Century Gothic" w:hAnsi="Century Gothic"/>
          <w:sz w:val="22"/>
          <w:szCs w:val="22"/>
        </w:rPr>
        <w:t>P</w:t>
      </w:r>
      <w:r w:rsidRPr="00BA4A05">
        <w:rPr>
          <w:rFonts w:ascii="Century Gothic" w:hAnsi="Century Gothic"/>
          <w:sz w:val="22"/>
          <w:szCs w:val="22"/>
        </w:rPr>
        <w:t xml:space="preserve">lan: </w:t>
      </w:r>
      <w:hyperlink r:id="rId45" w:tgtFrame="_blank" w:tooltip="https://www.opc.ca.gov/webmaster/ftp/pdf/agenda_items/20210216/item7_kelpactionplan_exhibita_final.pdf" w:history="1">
        <w:r w:rsidRPr="00BA4A05">
          <w:rPr>
            <w:rStyle w:val="Hyperlink"/>
            <w:rFonts w:ascii="Century Gothic" w:hAnsi="Century Gothic"/>
            <w:sz w:val="22"/>
            <w:szCs w:val="22"/>
          </w:rPr>
          <w:t>https://www.opc.ca.gov/webmaster/ftp/pdf/agenda_items/20210216/Item7_KelpActionPlan_ExhibitA_FINAL.pdf</w:t>
        </w:r>
      </w:hyperlink>
    </w:p>
    <w:p w14:paraId="622B35C9" w14:textId="581AD88C" w:rsidR="00A36391" w:rsidRPr="00BA4A05" w:rsidRDefault="00A36391" w:rsidP="00A36391">
      <w:pPr>
        <w:rPr>
          <w:rFonts w:ascii="Century Gothic" w:hAnsi="Century Gothic"/>
          <w:sz w:val="22"/>
          <w:szCs w:val="22"/>
        </w:rPr>
      </w:pPr>
      <w:r>
        <w:rPr>
          <w:rFonts w:ascii="Century Gothic" w:hAnsi="Century Gothic"/>
          <w:sz w:val="22"/>
          <w:szCs w:val="22"/>
        </w:rPr>
        <w:t>U</w:t>
      </w:r>
      <w:r w:rsidRPr="00BA4A05">
        <w:rPr>
          <w:rFonts w:ascii="Century Gothic" w:hAnsi="Century Gothic"/>
          <w:sz w:val="22"/>
          <w:szCs w:val="22"/>
        </w:rPr>
        <w:t xml:space="preserve">pdate on kelp action plan implementation: </w:t>
      </w:r>
      <w:hyperlink r:id="rId46" w:tgtFrame="_blank" w:tooltip="https://opc.ca.gov/wp-content/uploads/2023/12/item-8a-kelp-action-plan-update-508.pdf" w:history="1">
        <w:r w:rsidRPr="00BA4A05">
          <w:rPr>
            <w:rStyle w:val="Hyperlink"/>
            <w:rFonts w:ascii="Century Gothic" w:hAnsi="Century Gothic"/>
            <w:sz w:val="22"/>
            <w:szCs w:val="22"/>
          </w:rPr>
          <w:t>https://opc.ca.gov/wp-content/uploads/2023/12/Item-8a-Kelp-Action-Plan-update-508.pdf</w:t>
        </w:r>
      </w:hyperlink>
    </w:p>
    <w:p w14:paraId="24F5DCB4" w14:textId="32524FE9" w:rsidR="00D66A7A" w:rsidRPr="00BA4A05" w:rsidRDefault="00D66A7A" w:rsidP="00BA4A05">
      <w:pPr>
        <w:rPr>
          <w:rFonts w:ascii="Century Gothic" w:hAnsi="Century Gothic"/>
          <w:sz w:val="22"/>
          <w:szCs w:val="22"/>
        </w:rPr>
      </w:pPr>
      <w:r w:rsidRPr="00D66A7A">
        <w:rPr>
          <w:rFonts w:ascii="Century Gothic" w:hAnsi="Century Gothic"/>
          <w:sz w:val="22"/>
          <w:szCs w:val="22"/>
        </w:rPr>
        <w:t xml:space="preserve">CDFW Kelp Restoration and Management Plan: </w:t>
      </w:r>
      <w:hyperlink r:id="rId47" w:tgtFrame="_blank" w:tooltip="https://wildlife.ca.gov/conservation/marine/kelp/krmp" w:history="1">
        <w:r w:rsidRPr="00D66A7A">
          <w:rPr>
            <w:rStyle w:val="Hyperlink"/>
            <w:rFonts w:ascii="Century Gothic" w:hAnsi="Century Gothic"/>
            <w:sz w:val="22"/>
            <w:szCs w:val="22"/>
          </w:rPr>
          <w:t>https://wildlife.ca.gov/Conservation/Marine/Kelp/KRMP</w:t>
        </w:r>
      </w:hyperlink>
    </w:p>
    <w:p w14:paraId="7C46F3A7" w14:textId="2FF62970" w:rsidR="00BA4A05" w:rsidRDefault="009C29DB" w:rsidP="00BA4A05">
      <w:pPr>
        <w:rPr>
          <w:rFonts w:ascii="Century Gothic" w:hAnsi="Century Gothic"/>
          <w:sz w:val="22"/>
          <w:szCs w:val="22"/>
        </w:rPr>
      </w:pPr>
      <w:r>
        <w:rPr>
          <w:rFonts w:ascii="Century Gothic" w:hAnsi="Century Gothic"/>
          <w:sz w:val="22"/>
          <w:szCs w:val="22"/>
        </w:rPr>
        <w:t>D</w:t>
      </w:r>
      <w:r w:rsidR="005D6341" w:rsidRPr="005D6341">
        <w:rPr>
          <w:rFonts w:ascii="Century Gothic" w:hAnsi="Century Gothic"/>
          <w:sz w:val="22"/>
          <w:szCs w:val="22"/>
        </w:rPr>
        <w:t xml:space="preserve">etailed information on kelp research and restoration projects: </w:t>
      </w:r>
      <w:hyperlink r:id="rId48" w:tgtFrame="_blank" w:tooltip="https://caseagrant.ucsd.edu/kelp-research" w:history="1">
        <w:r w:rsidR="005D6341" w:rsidRPr="005D6341">
          <w:rPr>
            <w:rStyle w:val="Hyperlink"/>
            <w:rFonts w:ascii="Century Gothic" w:hAnsi="Century Gothic"/>
            <w:sz w:val="22"/>
            <w:szCs w:val="22"/>
          </w:rPr>
          <w:t>https://caseagrant.ucsd.edu/kelp-research</w:t>
        </w:r>
      </w:hyperlink>
    </w:p>
    <w:p w14:paraId="584A7E75" w14:textId="77777777" w:rsidR="00693B69" w:rsidRDefault="00693B69" w:rsidP="00E56F88">
      <w:pPr>
        <w:rPr>
          <w:rFonts w:ascii="Century Gothic" w:hAnsi="Century Gothic"/>
          <w:sz w:val="22"/>
          <w:szCs w:val="22"/>
        </w:rPr>
      </w:pPr>
      <w:r w:rsidRPr="00693B69">
        <w:rPr>
          <w:rFonts w:ascii="Century Gothic" w:hAnsi="Century Gothic"/>
          <w:sz w:val="22"/>
          <w:szCs w:val="22"/>
        </w:rPr>
        <w:t xml:space="preserve">Interactive maps of kelp canopy available here: </w:t>
      </w:r>
      <w:hyperlink r:id="rId49" w:tgtFrame="_blank" w:tooltip="https://kelpwatch.org/" w:history="1">
        <w:r w:rsidRPr="00693B69">
          <w:rPr>
            <w:rStyle w:val="Hyperlink"/>
            <w:rFonts w:ascii="Century Gothic" w:hAnsi="Century Gothic"/>
            <w:sz w:val="22"/>
            <w:szCs w:val="22"/>
          </w:rPr>
          <w:t>https://kelpwatch.org/</w:t>
        </w:r>
      </w:hyperlink>
    </w:p>
    <w:p w14:paraId="535B6750" w14:textId="254BE676" w:rsidR="00B974EC" w:rsidRDefault="00B974EC" w:rsidP="00E56F88">
      <w:pPr>
        <w:rPr>
          <w:rFonts w:ascii="Century Gothic" w:hAnsi="Century Gothic"/>
          <w:sz w:val="22"/>
          <w:szCs w:val="22"/>
        </w:rPr>
      </w:pPr>
      <w:r w:rsidRPr="00B974EC">
        <w:rPr>
          <w:rFonts w:ascii="Century Gothic" w:hAnsi="Century Gothic"/>
          <w:sz w:val="22"/>
          <w:szCs w:val="22"/>
        </w:rPr>
        <w:t xml:space="preserve">Storymap on how scientists are working to restore CA's kelp forests: </w:t>
      </w:r>
      <w:hyperlink r:id="rId50" w:tgtFrame="_blank" w:tooltip="https://storymaps.arcgis.com/stories/d35a011b5dd747b89d4d94d324e62693" w:history="1">
        <w:r w:rsidRPr="00B974EC">
          <w:rPr>
            <w:rStyle w:val="Hyperlink"/>
            <w:rFonts w:ascii="Century Gothic" w:hAnsi="Century Gothic"/>
            <w:sz w:val="22"/>
            <w:szCs w:val="22"/>
          </w:rPr>
          <w:t>https://storymaps.arcgis.com/stories/d35a011b5dd747b89d4d94d324e62693</w:t>
        </w:r>
      </w:hyperlink>
    </w:p>
    <w:p w14:paraId="4A2C8009" w14:textId="2F227761" w:rsidR="00CF509C" w:rsidRDefault="001F1017" w:rsidP="00E56F88">
      <w:pPr>
        <w:rPr>
          <w:rFonts w:ascii="Century Gothic" w:hAnsi="Century Gothic"/>
          <w:sz w:val="22"/>
          <w:szCs w:val="22"/>
        </w:rPr>
      </w:pPr>
      <w:r w:rsidRPr="001F1017">
        <w:rPr>
          <w:rFonts w:ascii="Century Gothic" w:hAnsi="Century Gothic"/>
          <w:sz w:val="22"/>
          <w:szCs w:val="22"/>
        </w:rPr>
        <w:t xml:space="preserve">California’s Marine Protected Area Network Recognized as International Gold Standard for Marine Conservation - </w:t>
      </w:r>
      <w:hyperlink r:id="rId51" w:history="1">
        <w:r w:rsidR="00E06666" w:rsidRPr="009C75D2">
          <w:rPr>
            <w:rStyle w:val="Hyperlink"/>
            <w:rFonts w:ascii="Century Gothic" w:hAnsi="Century Gothic"/>
            <w:sz w:val="22"/>
            <w:szCs w:val="22"/>
          </w:rPr>
          <w:t>https://opc.ca.gov/2025/06/for-immediate-release-californias-marine-protected-area-network-recognized-as-international-gold-standard-for-marine-conservation/</w:t>
        </w:r>
      </w:hyperlink>
      <w:r w:rsidR="00E06666">
        <w:rPr>
          <w:rFonts w:ascii="Century Gothic" w:hAnsi="Century Gothic"/>
          <w:sz w:val="22"/>
          <w:szCs w:val="22"/>
        </w:rPr>
        <w:t xml:space="preserve"> </w:t>
      </w:r>
    </w:p>
    <w:p w14:paraId="24D12D1A" w14:textId="2C7A781D" w:rsidR="00CF509C" w:rsidRDefault="00CF509C" w:rsidP="00E56F88">
      <w:pPr>
        <w:rPr>
          <w:rFonts w:ascii="Century Gothic" w:hAnsi="Century Gothic"/>
          <w:sz w:val="22"/>
          <w:szCs w:val="22"/>
        </w:rPr>
      </w:pPr>
      <w:r w:rsidRPr="00CF509C">
        <w:rPr>
          <w:rFonts w:ascii="Century Gothic" w:hAnsi="Century Gothic"/>
          <w:sz w:val="22"/>
          <w:szCs w:val="22"/>
        </w:rPr>
        <w:t>California Marine Protected Areas (MPAs)</w:t>
      </w:r>
      <w:r>
        <w:rPr>
          <w:rFonts w:ascii="Century Gothic" w:hAnsi="Century Gothic"/>
          <w:sz w:val="22"/>
          <w:szCs w:val="22"/>
        </w:rPr>
        <w:t xml:space="preserve">: </w:t>
      </w:r>
      <w:hyperlink r:id="rId52" w:history="1">
        <w:r w:rsidRPr="009C75D2">
          <w:rPr>
            <w:rStyle w:val="Hyperlink"/>
            <w:rFonts w:ascii="Century Gothic" w:hAnsi="Century Gothic"/>
            <w:sz w:val="22"/>
            <w:szCs w:val="22"/>
          </w:rPr>
          <w:t>https://wildlife.ca.gov/Conservation/Marine/MPAs</w:t>
        </w:r>
      </w:hyperlink>
      <w:r>
        <w:rPr>
          <w:rFonts w:ascii="Century Gothic" w:hAnsi="Century Gothic"/>
          <w:sz w:val="22"/>
          <w:szCs w:val="22"/>
        </w:rPr>
        <w:t xml:space="preserve"> </w:t>
      </w:r>
    </w:p>
    <w:p w14:paraId="0FD7EC28" w14:textId="6541EB13" w:rsidR="00BD7C0D" w:rsidRPr="00DF58D7" w:rsidRDefault="00D66A7A" w:rsidP="00E56F88">
      <w:pPr>
        <w:rPr>
          <w:rFonts w:ascii="Century Gothic" w:hAnsi="Century Gothic"/>
          <w:sz w:val="22"/>
          <w:szCs w:val="22"/>
        </w:rPr>
      </w:pPr>
      <w:r w:rsidRPr="00BA4A05">
        <w:rPr>
          <w:rFonts w:ascii="Century Gothic" w:hAnsi="Century Gothic"/>
          <w:sz w:val="22"/>
          <w:szCs w:val="22"/>
        </w:rPr>
        <w:t> </w:t>
      </w:r>
      <w:r w:rsidRPr="00074313">
        <w:rPr>
          <w:rFonts w:ascii="Century Gothic" w:hAnsi="Century Gothic"/>
          <w:sz w:val="22"/>
          <w:szCs w:val="22"/>
        </w:rPr>
        <w:t>Tribal Marine Stewards Network</w:t>
      </w:r>
      <w:r>
        <w:rPr>
          <w:rFonts w:ascii="Century Gothic" w:hAnsi="Century Gothic"/>
          <w:sz w:val="22"/>
          <w:szCs w:val="22"/>
        </w:rPr>
        <w:t xml:space="preserve">: </w:t>
      </w:r>
      <w:hyperlink r:id="rId53" w:history="1">
        <w:r w:rsidRPr="009C75D2">
          <w:rPr>
            <w:rStyle w:val="Hyperlink"/>
            <w:rFonts w:ascii="Century Gothic" w:hAnsi="Century Gothic"/>
            <w:sz w:val="22"/>
            <w:szCs w:val="22"/>
          </w:rPr>
          <w:t>https://tribalmsn.org/</w:t>
        </w:r>
      </w:hyperlink>
      <w:r>
        <w:rPr>
          <w:rFonts w:ascii="Century Gothic" w:hAnsi="Century Gothic"/>
          <w:sz w:val="22"/>
          <w:szCs w:val="22"/>
        </w:rPr>
        <w:t xml:space="preserve"> </w:t>
      </w:r>
    </w:p>
    <w:p w14:paraId="2AA58B32" w14:textId="656E881A" w:rsidR="009F5FD9" w:rsidRPr="00DF0428" w:rsidRDefault="00BA4A05">
      <w:pPr>
        <w:rPr>
          <w:rFonts w:ascii="Century Gothic" w:hAnsi="Century Gothic"/>
          <w:sz w:val="22"/>
          <w:szCs w:val="22"/>
        </w:rPr>
      </w:pPr>
      <w:r w:rsidRPr="00DF58D7">
        <w:rPr>
          <w:rFonts w:ascii="Century Gothic" w:hAnsi="Century Gothic"/>
          <w:sz w:val="22"/>
          <w:szCs w:val="22"/>
        </w:rPr>
        <w:t xml:space="preserve">30x30: </w:t>
      </w:r>
      <w:hyperlink r:id="rId54" w:history="1">
        <w:r w:rsidRPr="00DF58D7">
          <w:rPr>
            <w:rStyle w:val="Hyperlink"/>
            <w:rFonts w:ascii="Century Gothic" w:hAnsi="Century Gothic"/>
            <w:sz w:val="22"/>
            <w:szCs w:val="22"/>
          </w:rPr>
          <w:t>https://www.californianature.ca.gov/pages/30x30-partnership</w:t>
        </w:r>
      </w:hyperlink>
      <w:r w:rsidRPr="00DF58D7">
        <w:rPr>
          <w:rFonts w:ascii="Century Gothic" w:hAnsi="Century Gothic"/>
          <w:sz w:val="22"/>
          <w:szCs w:val="22"/>
        </w:rPr>
        <w:t xml:space="preserve"> </w:t>
      </w:r>
    </w:p>
    <w:p w14:paraId="3C057087" w14:textId="557A693E" w:rsidR="004746C7" w:rsidRPr="00E41FE5" w:rsidRDefault="009F5FD9">
      <w:pPr>
        <w:rPr>
          <w:rFonts w:ascii="Century Gothic" w:hAnsi="Century Gothic"/>
        </w:rPr>
      </w:pPr>
      <w:r>
        <w:rPr>
          <w:rFonts w:ascii="Century Gothic" w:hAnsi="Century Gothic"/>
        </w:rPr>
        <w:lastRenderedPageBreak/>
        <w:t>Seq</w:t>
      </w:r>
      <w:r w:rsidR="0092369B">
        <w:rPr>
          <w:rFonts w:ascii="Century Gothic" w:hAnsi="Century Gothic"/>
        </w:rPr>
        <w:t xml:space="preserve">uoias of the Sea: </w:t>
      </w:r>
      <w:hyperlink r:id="rId55" w:history="1">
        <w:r w:rsidR="0034226F" w:rsidRPr="009C75D2">
          <w:rPr>
            <w:rStyle w:val="Hyperlink"/>
            <w:rFonts w:ascii="Century Gothic" w:hAnsi="Century Gothic"/>
          </w:rPr>
          <w:t>https://sequoiasofthesea.org/</w:t>
        </w:r>
      </w:hyperlink>
      <w:r>
        <w:rPr>
          <w:rFonts w:ascii="Century Gothic" w:hAnsi="Century Gothic"/>
        </w:rPr>
        <w:t xml:space="preserve"> </w:t>
      </w:r>
    </w:p>
    <w:sectPr w:rsidR="004746C7" w:rsidRPr="00E4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49CD"/>
    <w:multiLevelType w:val="multilevel"/>
    <w:tmpl w:val="0BE6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DE625F"/>
    <w:multiLevelType w:val="hybridMultilevel"/>
    <w:tmpl w:val="5528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F37CA"/>
    <w:multiLevelType w:val="multilevel"/>
    <w:tmpl w:val="E2A0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B25D2"/>
    <w:multiLevelType w:val="hybridMultilevel"/>
    <w:tmpl w:val="CCD47AA2"/>
    <w:lvl w:ilvl="0" w:tplc="B7B8B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E77B2"/>
    <w:multiLevelType w:val="multilevel"/>
    <w:tmpl w:val="5420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431617">
    <w:abstractNumId w:val="0"/>
  </w:num>
  <w:num w:numId="2" w16cid:durableId="716319290">
    <w:abstractNumId w:val="2"/>
  </w:num>
  <w:num w:numId="3" w16cid:durableId="906838912">
    <w:abstractNumId w:val="4"/>
  </w:num>
  <w:num w:numId="4" w16cid:durableId="222916029">
    <w:abstractNumId w:val="1"/>
  </w:num>
  <w:num w:numId="5" w16cid:durableId="155997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7751"/>
    <w:rsid w:val="0003421B"/>
    <w:rsid w:val="00043C61"/>
    <w:rsid w:val="00074313"/>
    <w:rsid w:val="00077ACD"/>
    <w:rsid w:val="000A237F"/>
    <w:rsid w:val="000C536B"/>
    <w:rsid w:val="000D22CC"/>
    <w:rsid w:val="000F2FD2"/>
    <w:rsid w:val="00110101"/>
    <w:rsid w:val="00127E84"/>
    <w:rsid w:val="00147DA2"/>
    <w:rsid w:val="001C570D"/>
    <w:rsid w:val="001F02B2"/>
    <w:rsid w:val="001F1017"/>
    <w:rsid w:val="00207F8E"/>
    <w:rsid w:val="002124E0"/>
    <w:rsid w:val="00213617"/>
    <w:rsid w:val="00215077"/>
    <w:rsid w:val="00224E22"/>
    <w:rsid w:val="0023393B"/>
    <w:rsid w:val="00277DD2"/>
    <w:rsid w:val="00281027"/>
    <w:rsid w:val="0028163A"/>
    <w:rsid w:val="002B16F1"/>
    <w:rsid w:val="002D7BE9"/>
    <w:rsid w:val="002E00F2"/>
    <w:rsid w:val="002E0210"/>
    <w:rsid w:val="00326CB3"/>
    <w:rsid w:val="0032785D"/>
    <w:rsid w:val="003310CA"/>
    <w:rsid w:val="0034226F"/>
    <w:rsid w:val="00345037"/>
    <w:rsid w:val="00346608"/>
    <w:rsid w:val="00363DC1"/>
    <w:rsid w:val="00403B6F"/>
    <w:rsid w:val="00437DEF"/>
    <w:rsid w:val="00460639"/>
    <w:rsid w:val="0046666A"/>
    <w:rsid w:val="004746C7"/>
    <w:rsid w:val="004C2AE7"/>
    <w:rsid w:val="004F7065"/>
    <w:rsid w:val="00500532"/>
    <w:rsid w:val="00521D94"/>
    <w:rsid w:val="0052558B"/>
    <w:rsid w:val="005408DC"/>
    <w:rsid w:val="00597002"/>
    <w:rsid w:val="005B31DE"/>
    <w:rsid w:val="005D45B0"/>
    <w:rsid w:val="005D6341"/>
    <w:rsid w:val="005F1607"/>
    <w:rsid w:val="00605C9E"/>
    <w:rsid w:val="00631AAB"/>
    <w:rsid w:val="00693B69"/>
    <w:rsid w:val="006B4243"/>
    <w:rsid w:val="00705267"/>
    <w:rsid w:val="00736AE0"/>
    <w:rsid w:val="00787BF4"/>
    <w:rsid w:val="007C2818"/>
    <w:rsid w:val="00843D29"/>
    <w:rsid w:val="008636B7"/>
    <w:rsid w:val="008A34C1"/>
    <w:rsid w:val="0092369B"/>
    <w:rsid w:val="009315F7"/>
    <w:rsid w:val="00936476"/>
    <w:rsid w:val="009815BE"/>
    <w:rsid w:val="009C29DB"/>
    <w:rsid w:val="009D31D7"/>
    <w:rsid w:val="009D771C"/>
    <w:rsid w:val="009E2982"/>
    <w:rsid w:val="009F5FD9"/>
    <w:rsid w:val="00A36391"/>
    <w:rsid w:val="00AD1FD6"/>
    <w:rsid w:val="00B974EC"/>
    <w:rsid w:val="00BA4A05"/>
    <w:rsid w:val="00BC1B85"/>
    <w:rsid w:val="00BC5283"/>
    <w:rsid w:val="00BD7C0D"/>
    <w:rsid w:val="00BE52CA"/>
    <w:rsid w:val="00BE730B"/>
    <w:rsid w:val="00C13A43"/>
    <w:rsid w:val="00C13C8F"/>
    <w:rsid w:val="00C23027"/>
    <w:rsid w:val="00C4216E"/>
    <w:rsid w:val="00C67B81"/>
    <w:rsid w:val="00C708A6"/>
    <w:rsid w:val="00C8779C"/>
    <w:rsid w:val="00CD033E"/>
    <w:rsid w:val="00CF509C"/>
    <w:rsid w:val="00D27751"/>
    <w:rsid w:val="00D4459B"/>
    <w:rsid w:val="00D66A7A"/>
    <w:rsid w:val="00DA3CE2"/>
    <w:rsid w:val="00DD2086"/>
    <w:rsid w:val="00DD359B"/>
    <w:rsid w:val="00DF0428"/>
    <w:rsid w:val="00DF4175"/>
    <w:rsid w:val="00DF58D7"/>
    <w:rsid w:val="00DF7A29"/>
    <w:rsid w:val="00E01ADA"/>
    <w:rsid w:val="00E06666"/>
    <w:rsid w:val="00E12A58"/>
    <w:rsid w:val="00E41FE5"/>
    <w:rsid w:val="00E47D2F"/>
    <w:rsid w:val="00E56F88"/>
    <w:rsid w:val="00E86BBD"/>
    <w:rsid w:val="00EA037E"/>
    <w:rsid w:val="00EA0EF1"/>
    <w:rsid w:val="00EE5A26"/>
    <w:rsid w:val="00EF5367"/>
    <w:rsid w:val="00F476E9"/>
    <w:rsid w:val="00F755B6"/>
    <w:rsid w:val="00F8331C"/>
    <w:rsid w:val="00FB46C6"/>
    <w:rsid w:val="00FC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47A9"/>
  <w15:chartTrackingRefBased/>
  <w15:docId w15:val="{A0A96AE3-5A68-4E84-B388-926D51A0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751"/>
    <w:rPr>
      <w:rFonts w:eastAsiaTheme="majorEastAsia" w:cstheme="majorBidi"/>
      <w:color w:val="272727" w:themeColor="text1" w:themeTint="D8"/>
    </w:rPr>
  </w:style>
  <w:style w:type="paragraph" w:styleId="Title">
    <w:name w:val="Title"/>
    <w:basedOn w:val="Normal"/>
    <w:next w:val="Normal"/>
    <w:link w:val="TitleChar"/>
    <w:uiPriority w:val="10"/>
    <w:qFormat/>
    <w:rsid w:val="00D27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751"/>
    <w:pPr>
      <w:spacing w:before="160"/>
      <w:jc w:val="center"/>
    </w:pPr>
    <w:rPr>
      <w:i/>
      <w:iCs/>
      <w:color w:val="404040" w:themeColor="text1" w:themeTint="BF"/>
    </w:rPr>
  </w:style>
  <w:style w:type="character" w:customStyle="1" w:styleId="QuoteChar">
    <w:name w:val="Quote Char"/>
    <w:basedOn w:val="DefaultParagraphFont"/>
    <w:link w:val="Quote"/>
    <w:uiPriority w:val="29"/>
    <w:rsid w:val="00D27751"/>
    <w:rPr>
      <w:i/>
      <w:iCs/>
      <w:color w:val="404040" w:themeColor="text1" w:themeTint="BF"/>
    </w:rPr>
  </w:style>
  <w:style w:type="paragraph" w:styleId="ListParagraph">
    <w:name w:val="List Paragraph"/>
    <w:basedOn w:val="Normal"/>
    <w:uiPriority w:val="34"/>
    <w:qFormat/>
    <w:rsid w:val="00D27751"/>
    <w:pPr>
      <w:ind w:left="720"/>
      <w:contextualSpacing/>
    </w:pPr>
  </w:style>
  <w:style w:type="character" w:styleId="IntenseEmphasis">
    <w:name w:val="Intense Emphasis"/>
    <w:basedOn w:val="DefaultParagraphFont"/>
    <w:uiPriority w:val="21"/>
    <w:qFormat/>
    <w:rsid w:val="00D27751"/>
    <w:rPr>
      <w:i/>
      <w:iCs/>
      <w:color w:val="0F4761" w:themeColor="accent1" w:themeShade="BF"/>
    </w:rPr>
  </w:style>
  <w:style w:type="paragraph" w:styleId="IntenseQuote">
    <w:name w:val="Intense Quote"/>
    <w:basedOn w:val="Normal"/>
    <w:next w:val="Normal"/>
    <w:link w:val="IntenseQuoteChar"/>
    <w:uiPriority w:val="30"/>
    <w:qFormat/>
    <w:rsid w:val="00D27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751"/>
    <w:rPr>
      <w:i/>
      <w:iCs/>
      <w:color w:val="0F4761" w:themeColor="accent1" w:themeShade="BF"/>
    </w:rPr>
  </w:style>
  <w:style w:type="character" w:styleId="IntenseReference">
    <w:name w:val="Intense Reference"/>
    <w:basedOn w:val="DefaultParagraphFont"/>
    <w:uiPriority w:val="32"/>
    <w:qFormat/>
    <w:rsid w:val="00D27751"/>
    <w:rPr>
      <w:b/>
      <w:bCs/>
      <w:smallCaps/>
      <w:color w:val="0F4761" w:themeColor="accent1" w:themeShade="BF"/>
      <w:spacing w:val="5"/>
    </w:rPr>
  </w:style>
  <w:style w:type="character" w:styleId="Hyperlink">
    <w:name w:val="Hyperlink"/>
    <w:basedOn w:val="DefaultParagraphFont"/>
    <w:uiPriority w:val="99"/>
    <w:unhideWhenUsed/>
    <w:rsid w:val="00F8331C"/>
    <w:rPr>
      <w:color w:val="467886" w:themeColor="hyperlink"/>
      <w:u w:val="single"/>
    </w:rPr>
  </w:style>
  <w:style w:type="character" w:styleId="UnresolvedMention">
    <w:name w:val="Unresolved Mention"/>
    <w:basedOn w:val="DefaultParagraphFont"/>
    <w:uiPriority w:val="99"/>
    <w:semiHidden/>
    <w:unhideWhenUsed/>
    <w:rsid w:val="00F8331C"/>
    <w:rPr>
      <w:color w:val="605E5C"/>
      <w:shd w:val="clear" w:color="auto" w:fill="E1DFDD"/>
    </w:rPr>
  </w:style>
  <w:style w:type="character" w:styleId="FollowedHyperlink">
    <w:name w:val="FollowedHyperlink"/>
    <w:basedOn w:val="DefaultParagraphFont"/>
    <w:uiPriority w:val="99"/>
    <w:semiHidden/>
    <w:unhideWhenUsed/>
    <w:rsid w:val="002D7BE9"/>
    <w:rPr>
      <w:color w:val="96607D" w:themeColor="followedHyperlink"/>
      <w:u w:val="single"/>
    </w:rPr>
  </w:style>
  <w:style w:type="character" w:customStyle="1" w:styleId="eop">
    <w:name w:val="eop"/>
    <w:basedOn w:val="DefaultParagraphFont"/>
    <w:rsid w:val="000C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6095">
      <w:bodyDiv w:val="1"/>
      <w:marLeft w:val="0"/>
      <w:marRight w:val="0"/>
      <w:marTop w:val="0"/>
      <w:marBottom w:val="0"/>
      <w:divBdr>
        <w:top w:val="none" w:sz="0" w:space="0" w:color="auto"/>
        <w:left w:val="none" w:sz="0" w:space="0" w:color="auto"/>
        <w:bottom w:val="none" w:sz="0" w:space="0" w:color="auto"/>
        <w:right w:val="none" w:sz="0" w:space="0" w:color="auto"/>
      </w:divBdr>
      <w:divsChild>
        <w:div w:id="454372462">
          <w:marLeft w:val="0"/>
          <w:marRight w:val="0"/>
          <w:marTop w:val="0"/>
          <w:marBottom w:val="0"/>
          <w:divBdr>
            <w:top w:val="none" w:sz="0" w:space="0" w:color="auto"/>
            <w:left w:val="none" w:sz="0" w:space="0" w:color="auto"/>
            <w:bottom w:val="none" w:sz="0" w:space="0" w:color="auto"/>
            <w:right w:val="none" w:sz="0" w:space="0" w:color="auto"/>
          </w:divBdr>
        </w:div>
        <w:div w:id="104005716">
          <w:marLeft w:val="0"/>
          <w:marRight w:val="0"/>
          <w:marTop w:val="0"/>
          <w:marBottom w:val="0"/>
          <w:divBdr>
            <w:top w:val="none" w:sz="0" w:space="0" w:color="auto"/>
            <w:left w:val="none" w:sz="0" w:space="0" w:color="auto"/>
            <w:bottom w:val="none" w:sz="0" w:space="0" w:color="auto"/>
            <w:right w:val="none" w:sz="0" w:space="0" w:color="auto"/>
          </w:divBdr>
        </w:div>
        <w:div w:id="692533816">
          <w:marLeft w:val="0"/>
          <w:marRight w:val="0"/>
          <w:marTop w:val="0"/>
          <w:marBottom w:val="0"/>
          <w:divBdr>
            <w:top w:val="none" w:sz="0" w:space="0" w:color="auto"/>
            <w:left w:val="none" w:sz="0" w:space="0" w:color="auto"/>
            <w:bottom w:val="none" w:sz="0" w:space="0" w:color="auto"/>
            <w:right w:val="none" w:sz="0" w:space="0" w:color="auto"/>
          </w:divBdr>
        </w:div>
      </w:divsChild>
    </w:div>
    <w:div w:id="82454132">
      <w:bodyDiv w:val="1"/>
      <w:marLeft w:val="0"/>
      <w:marRight w:val="0"/>
      <w:marTop w:val="0"/>
      <w:marBottom w:val="0"/>
      <w:divBdr>
        <w:top w:val="none" w:sz="0" w:space="0" w:color="auto"/>
        <w:left w:val="none" w:sz="0" w:space="0" w:color="auto"/>
        <w:bottom w:val="none" w:sz="0" w:space="0" w:color="auto"/>
        <w:right w:val="none" w:sz="0" w:space="0" w:color="auto"/>
      </w:divBdr>
    </w:div>
    <w:div w:id="404038946">
      <w:bodyDiv w:val="1"/>
      <w:marLeft w:val="0"/>
      <w:marRight w:val="0"/>
      <w:marTop w:val="0"/>
      <w:marBottom w:val="0"/>
      <w:divBdr>
        <w:top w:val="none" w:sz="0" w:space="0" w:color="auto"/>
        <w:left w:val="none" w:sz="0" w:space="0" w:color="auto"/>
        <w:bottom w:val="none" w:sz="0" w:space="0" w:color="auto"/>
        <w:right w:val="none" w:sz="0" w:space="0" w:color="auto"/>
      </w:divBdr>
      <w:divsChild>
        <w:div w:id="2119979437">
          <w:marLeft w:val="0"/>
          <w:marRight w:val="0"/>
          <w:marTop w:val="0"/>
          <w:marBottom w:val="0"/>
          <w:divBdr>
            <w:top w:val="none" w:sz="0" w:space="0" w:color="auto"/>
            <w:left w:val="none" w:sz="0" w:space="0" w:color="auto"/>
            <w:bottom w:val="none" w:sz="0" w:space="0" w:color="auto"/>
            <w:right w:val="none" w:sz="0" w:space="0" w:color="auto"/>
          </w:divBdr>
          <w:divsChild>
            <w:div w:id="1568684870">
              <w:marLeft w:val="0"/>
              <w:marRight w:val="0"/>
              <w:marTop w:val="0"/>
              <w:marBottom w:val="0"/>
              <w:divBdr>
                <w:top w:val="none" w:sz="0" w:space="0" w:color="auto"/>
                <w:left w:val="none" w:sz="0" w:space="0" w:color="auto"/>
                <w:bottom w:val="none" w:sz="0" w:space="0" w:color="auto"/>
                <w:right w:val="none" w:sz="0" w:space="0" w:color="auto"/>
              </w:divBdr>
            </w:div>
          </w:divsChild>
        </w:div>
        <w:div w:id="178617353">
          <w:marLeft w:val="0"/>
          <w:marRight w:val="0"/>
          <w:marTop w:val="0"/>
          <w:marBottom w:val="0"/>
          <w:divBdr>
            <w:top w:val="none" w:sz="0" w:space="0" w:color="auto"/>
            <w:left w:val="none" w:sz="0" w:space="0" w:color="auto"/>
            <w:bottom w:val="none" w:sz="0" w:space="0" w:color="auto"/>
            <w:right w:val="none" w:sz="0" w:space="0" w:color="auto"/>
          </w:divBdr>
          <w:divsChild>
            <w:div w:id="2072578668">
              <w:marLeft w:val="0"/>
              <w:marRight w:val="0"/>
              <w:marTop w:val="0"/>
              <w:marBottom w:val="0"/>
              <w:divBdr>
                <w:top w:val="none" w:sz="0" w:space="0" w:color="auto"/>
                <w:left w:val="none" w:sz="0" w:space="0" w:color="auto"/>
                <w:bottom w:val="none" w:sz="0" w:space="0" w:color="auto"/>
                <w:right w:val="none" w:sz="0" w:space="0" w:color="auto"/>
              </w:divBdr>
            </w:div>
            <w:div w:id="13985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5928">
      <w:bodyDiv w:val="1"/>
      <w:marLeft w:val="0"/>
      <w:marRight w:val="0"/>
      <w:marTop w:val="0"/>
      <w:marBottom w:val="0"/>
      <w:divBdr>
        <w:top w:val="none" w:sz="0" w:space="0" w:color="auto"/>
        <w:left w:val="none" w:sz="0" w:space="0" w:color="auto"/>
        <w:bottom w:val="none" w:sz="0" w:space="0" w:color="auto"/>
        <w:right w:val="none" w:sz="0" w:space="0" w:color="auto"/>
      </w:divBdr>
      <w:divsChild>
        <w:div w:id="679819923">
          <w:marLeft w:val="0"/>
          <w:marRight w:val="0"/>
          <w:marTop w:val="0"/>
          <w:marBottom w:val="0"/>
          <w:divBdr>
            <w:top w:val="none" w:sz="0" w:space="0" w:color="auto"/>
            <w:left w:val="none" w:sz="0" w:space="0" w:color="auto"/>
            <w:bottom w:val="none" w:sz="0" w:space="0" w:color="auto"/>
            <w:right w:val="none" w:sz="0" w:space="0" w:color="auto"/>
          </w:divBdr>
        </w:div>
        <w:div w:id="718633263">
          <w:marLeft w:val="0"/>
          <w:marRight w:val="0"/>
          <w:marTop w:val="0"/>
          <w:marBottom w:val="0"/>
          <w:divBdr>
            <w:top w:val="none" w:sz="0" w:space="0" w:color="auto"/>
            <w:left w:val="none" w:sz="0" w:space="0" w:color="auto"/>
            <w:bottom w:val="none" w:sz="0" w:space="0" w:color="auto"/>
            <w:right w:val="none" w:sz="0" w:space="0" w:color="auto"/>
          </w:divBdr>
        </w:div>
        <w:div w:id="1047610598">
          <w:marLeft w:val="0"/>
          <w:marRight w:val="0"/>
          <w:marTop w:val="0"/>
          <w:marBottom w:val="0"/>
          <w:divBdr>
            <w:top w:val="none" w:sz="0" w:space="0" w:color="auto"/>
            <w:left w:val="none" w:sz="0" w:space="0" w:color="auto"/>
            <w:bottom w:val="none" w:sz="0" w:space="0" w:color="auto"/>
            <w:right w:val="none" w:sz="0" w:space="0" w:color="auto"/>
          </w:divBdr>
        </w:div>
        <w:div w:id="952514857">
          <w:marLeft w:val="0"/>
          <w:marRight w:val="0"/>
          <w:marTop w:val="0"/>
          <w:marBottom w:val="0"/>
          <w:divBdr>
            <w:top w:val="none" w:sz="0" w:space="0" w:color="auto"/>
            <w:left w:val="none" w:sz="0" w:space="0" w:color="auto"/>
            <w:bottom w:val="none" w:sz="0" w:space="0" w:color="auto"/>
            <w:right w:val="none" w:sz="0" w:space="0" w:color="auto"/>
          </w:divBdr>
        </w:div>
        <w:div w:id="1839342590">
          <w:marLeft w:val="0"/>
          <w:marRight w:val="0"/>
          <w:marTop w:val="0"/>
          <w:marBottom w:val="0"/>
          <w:divBdr>
            <w:top w:val="none" w:sz="0" w:space="0" w:color="auto"/>
            <w:left w:val="none" w:sz="0" w:space="0" w:color="auto"/>
            <w:bottom w:val="none" w:sz="0" w:space="0" w:color="auto"/>
            <w:right w:val="none" w:sz="0" w:space="0" w:color="auto"/>
          </w:divBdr>
        </w:div>
        <w:div w:id="1779830820">
          <w:marLeft w:val="0"/>
          <w:marRight w:val="0"/>
          <w:marTop w:val="0"/>
          <w:marBottom w:val="0"/>
          <w:divBdr>
            <w:top w:val="none" w:sz="0" w:space="0" w:color="auto"/>
            <w:left w:val="none" w:sz="0" w:space="0" w:color="auto"/>
            <w:bottom w:val="none" w:sz="0" w:space="0" w:color="auto"/>
            <w:right w:val="none" w:sz="0" w:space="0" w:color="auto"/>
          </w:divBdr>
        </w:div>
        <w:div w:id="894585483">
          <w:marLeft w:val="0"/>
          <w:marRight w:val="0"/>
          <w:marTop w:val="0"/>
          <w:marBottom w:val="0"/>
          <w:divBdr>
            <w:top w:val="none" w:sz="0" w:space="0" w:color="auto"/>
            <w:left w:val="none" w:sz="0" w:space="0" w:color="auto"/>
            <w:bottom w:val="none" w:sz="0" w:space="0" w:color="auto"/>
            <w:right w:val="none" w:sz="0" w:space="0" w:color="auto"/>
          </w:divBdr>
        </w:div>
        <w:div w:id="1508014765">
          <w:marLeft w:val="0"/>
          <w:marRight w:val="0"/>
          <w:marTop w:val="0"/>
          <w:marBottom w:val="0"/>
          <w:divBdr>
            <w:top w:val="none" w:sz="0" w:space="0" w:color="auto"/>
            <w:left w:val="none" w:sz="0" w:space="0" w:color="auto"/>
            <w:bottom w:val="none" w:sz="0" w:space="0" w:color="auto"/>
            <w:right w:val="none" w:sz="0" w:space="0" w:color="auto"/>
          </w:divBdr>
        </w:div>
        <w:div w:id="2045980692">
          <w:marLeft w:val="0"/>
          <w:marRight w:val="0"/>
          <w:marTop w:val="0"/>
          <w:marBottom w:val="0"/>
          <w:divBdr>
            <w:top w:val="none" w:sz="0" w:space="0" w:color="auto"/>
            <w:left w:val="none" w:sz="0" w:space="0" w:color="auto"/>
            <w:bottom w:val="none" w:sz="0" w:space="0" w:color="auto"/>
            <w:right w:val="none" w:sz="0" w:space="0" w:color="auto"/>
          </w:divBdr>
        </w:div>
        <w:div w:id="2097434129">
          <w:marLeft w:val="0"/>
          <w:marRight w:val="0"/>
          <w:marTop w:val="0"/>
          <w:marBottom w:val="0"/>
          <w:divBdr>
            <w:top w:val="none" w:sz="0" w:space="0" w:color="auto"/>
            <w:left w:val="none" w:sz="0" w:space="0" w:color="auto"/>
            <w:bottom w:val="none" w:sz="0" w:space="0" w:color="auto"/>
            <w:right w:val="none" w:sz="0" w:space="0" w:color="auto"/>
          </w:divBdr>
        </w:div>
        <w:div w:id="1902713767">
          <w:marLeft w:val="0"/>
          <w:marRight w:val="0"/>
          <w:marTop w:val="0"/>
          <w:marBottom w:val="0"/>
          <w:divBdr>
            <w:top w:val="none" w:sz="0" w:space="0" w:color="auto"/>
            <w:left w:val="none" w:sz="0" w:space="0" w:color="auto"/>
            <w:bottom w:val="none" w:sz="0" w:space="0" w:color="auto"/>
            <w:right w:val="none" w:sz="0" w:space="0" w:color="auto"/>
          </w:divBdr>
        </w:div>
        <w:div w:id="1410737999">
          <w:marLeft w:val="0"/>
          <w:marRight w:val="0"/>
          <w:marTop w:val="0"/>
          <w:marBottom w:val="0"/>
          <w:divBdr>
            <w:top w:val="none" w:sz="0" w:space="0" w:color="auto"/>
            <w:left w:val="none" w:sz="0" w:space="0" w:color="auto"/>
            <w:bottom w:val="none" w:sz="0" w:space="0" w:color="auto"/>
            <w:right w:val="none" w:sz="0" w:space="0" w:color="auto"/>
          </w:divBdr>
        </w:div>
      </w:divsChild>
    </w:div>
    <w:div w:id="606276610">
      <w:bodyDiv w:val="1"/>
      <w:marLeft w:val="0"/>
      <w:marRight w:val="0"/>
      <w:marTop w:val="0"/>
      <w:marBottom w:val="0"/>
      <w:divBdr>
        <w:top w:val="none" w:sz="0" w:space="0" w:color="auto"/>
        <w:left w:val="none" w:sz="0" w:space="0" w:color="auto"/>
        <w:bottom w:val="none" w:sz="0" w:space="0" w:color="auto"/>
        <w:right w:val="none" w:sz="0" w:space="0" w:color="auto"/>
      </w:divBdr>
    </w:div>
    <w:div w:id="747267421">
      <w:bodyDiv w:val="1"/>
      <w:marLeft w:val="0"/>
      <w:marRight w:val="0"/>
      <w:marTop w:val="0"/>
      <w:marBottom w:val="0"/>
      <w:divBdr>
        <w:top w:val="none" w:sz="0" w:space="0" w:color="auto"/>
        <w:left w:val="none" w:sz="0" w:space="0" w:color="auto"/>
        <w:bottom w:val="none" w:sz="0" w:space="0" w:color="auto"/>
        <w:right w:val="none" w:sz="0" w:space="0" w:color="auto"/>
      </w:divBdr>
      <w:divsChild>
        <w:div w:id="1530531803">
          <w:marLeft w:val="0"/>
          <w:marRight w:val="0"/>
          <w:marTop w:val="0"/>
          <w:marBottom w:val="0"/>
          <w:divBdr>
            <w:top w:val="none" w:sz="0" w:space="0" w:color="auto"/>
            <w:left w:val="none" w:sz="0" w:space="0" w:color="auto"/>
            <w:bottom w:val="none" w:sz="0" w:space="0" w:color="auto"/>
            <w:right w:val="none" w:sz="0" w:space="0" w:color="auto"/>
          </w:divBdr>
          <w:divsChild>
            <w:div w:id="163326337">
              <w:marLeft w:val="0"/>
              <w:marRight w:val="0"/>
              <w:marTop w:val="0"/>
              <w:marBottom w:val="0"/>
              <w:divBdr>
                <w:top w:val="none" w:sz="0" w:space="0" w:color="auto"/>
                <w:left w:val="none" w:sz="0" w:space="0" w:color="auto"/>
                <w:bottom w:val="none" w:sz="0" w:space="0" w:color="auto"/>
                <w:right w:val="none" w:sz="0" w:space="0" w:color="auto"/>
              </w:divBdr>
            </w:div>
          </w:divsChild>
        </w:div>
        <w:div w:id="748355718">
          <w:marLeft w:val="0"/>
          <w:marRight w:val="0"/>
          <w:marTop w:val="0"/>
          <w:marBottom w:val="0"/>
          <w:divBdr>
            <w:top w:val="none" w:sz="0" w:space="0" w:color="auto"/>
            <w:left w:val="none" w:sz="0" w:space="0" w:color="auto"/>
            <w:bottom w:val="none" w:sz="0" w:space="0" w:color="auto"/>
            <w:right w:val="none" w:sz="0" w:space="0" w:color="auto"/>
          </w:divBdr>
          <w:divsChild>
            <w:div w:id="1624535006">
              <w:marLeft w:val="0"/>
              <w:marRight w:val="0"/>
              <w:marTop w:val="0"/>
              <w:marBottom w:val="0"/>
              <w:divBdr>
                <w:top w:val="none" w:sz="0" w:space="0" w:color="auto"/>
                <w:left w:val="none" w:sz="0" w:space="0" w:color="auto"/>
                <w:bottom w:val="none" w:sz="0" w:space="0" w:color="auto"/>
                <w:right w:val="none" w:sz="0" w:space="0" w:color="auto"/>
              </w:divBdr>
            </w:div>
            <w:div w:id="13021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9344">
      <w:bodyDiv w:val="1"/>
      <w:marLeft w:val="0"/>
      <w:marRight w:val="0"/>
      <w:marTop w:val="0"/>
      <w:marBottom w:val="0"/>
      <w:divBdr>
        <w:top w:val="none" w:sz="0" w:space="0" w:color="auto"/>
        <w:left w:val="none" w:sz="0" w:space="0" w:color="auto"/>
        <w:bottom w:val="none" w:sz="0" w:space="0" w:color="auto"/>
        <w:right w:val="none" w:sz="0" w:space="0" w:color="auto"/>
      </w:divBdr>
    </w:div>
    <w:div w:id="847674345">
      <w:bodyDiv w:val="1"/>
      <w:marLeft w:val="0"/>
      <w:marRight w:val="0"/>
      <w:marTop w:val="0"/>
      <w:marBottom w:val="0"/>
      <w:divBdr>
        <w:top w:val="none" w:sz="0" w:space="0" w:color="auto"/>
        <w:left w:val="none" w:sz="0" w:space="0" w:color="auto"/>
        <w:bottom w:val="none" w:sz="0" w:space="0" w:color="auto"/>
        <w:right w:val="none" w:sz="0" w:space="0" w:color="auto"/>
      </w:divBdr>
      <w:divsChild>
        <w:div w:id="1661343906">
          <w:marLeft w:val="0"/>
          <w:marRight w:val="0"/>
          <w:marTop w:val="0"/>
          <w:marBottom w:val="0"/>
          <w:divBdr>
            <w:top w:val="none" w:sz="0" w:space="0" w:color="auto"/>
            <w:left w:val="none" w:sz="0" w:space="0" w:color="auto"/>
            <w:bottom w:val="none" w:sz="0" w:space="0" w:color="auto"/>
            <w:right w:val="none" w:sz="0" w:space="0" w:color="auto"/>
          </w:divBdr>
        </w:div>
        <w:div w:id="137038077">
          <w:marLeft w:val="0"/>
          <w:marRight w:val="0"/>
          <w:marTop w:val="0"/>
          <w:marBottom w:val="0"/>
          <w:divBdr>
            <w:top w:val="none" w:sz="0" w:space="0" w:color="auto"/>
            <w:left w:val="none" w:sz="0" w:space="0" w:color="auto"/>
            <w:bottom w:val="none" w:sz="0" w:space="0" w:color="auto"/>
            <w:right w:val="none" w:sz="0" w:space="0" w:color="auto"/>
          </w:divBdr>
        </w:div>
        <w:div w:id="1565798611">
          <w:marLeft w:val="0"/>
          <w:marRight w:val="0"/>
          <w:marTop w:val="0"/>
          <w:marBottom w:val="0"/>
          <w:divBdr>
            <w:top w:val="none" w:sz="0" w:space="0" w:color="auto"/>
            <w:left w:val="none" w:sz="0" w:space="0" w:color="auto"/>
            <w:bottom w:val="none" w:sz="0" w:space="0" w:color="auto"/>
            <w:right w:val="none" w:sz="0" w:space="0" w:color="auto"/>
          </w:divBdr>
        </w:div>
      </w:divsChild>
    </w:div>
    <w:div w:id="1263613205">
      <w:bodyDiv w:val="1"/>
      <w:marLeft w:val="0"/>
      <w:marRight w:val="0"/>
      <w:marTop w:val="0"/>
      <w:marBottom w:val="0"/>
      <w:divBdr>
        <w:top w:val="none" w:sz="0" w:space="0" w:color="auto"/>
        <w:left w:val="none" w:sz="0" w:space="0" w:color="auto"/>
        <w:bottom w:val="none" w:sz="0" w:space="0" w:color="auto"/>
        <w:right w:val="none" w:sz="0" w:space="0" w:color="auto"/>
      </w:divBdr>
    </w:div>
    <w:div w:id="1346709826">
      <w:bodyDiv w:val="1"/>
      <w:marLeft w:val="0"/>
      <w:marRight w:val="0"/>
      <w:marTop w:val="0"/>
      <w:marBottom w:val="0"/>
      <w:divBdr>
        <w:top w:val="none" w:sz="0" w:space="0" w:color="auto"/>
        <w:left w:val="none" w:sz="0" w:space="0" w:color="auto"/>
        <w:bottom w:val="none" w:sz="0" w:space="0" w:color="auto"/>
        <w:right w:val="none" w:sz="0" w:space="0" w:color="auto"/>
      </w:divBdr>
    </w:div>
    <w:div w:id="1667246646">
      <w:bodyDiv w:val="1"/>
      <w:marLeft w:val="0"/>
      <w:marRight w:val="0"/>
      <w:marTop w:val="0"/>
      <w:marBottom w:val="0"/>
      <w:divBdr>
        <w:top w:val="none" w:sz="0" w:space="0" w:color="auto"/>
        <w:left w:val="none" w:sz="0" w:space="0" w:color="auto"/>
        <w:bottom w:val="none" w:sz="0" w:space="0" w:color="auto"/>
        <w:right w:val="none" w:sz="0" w:space="0" w:color="auto"/>
      </w:divBdr>
    </w:div>
    <w:div w:id="1982299013">
      <w:bodyDiv w:val="1"/>
      <w:marLeft w:val="0"/>
      <w:marRight w:val="0"/>
      <w:marTop w:val="0"/>
      <w:marBottom w:val="0"/>
      <w:divBdr>
        <w:top w:val="none" w:sz="0" w:space="0" w:color="auto"/>
        <w:left w:val="none" w:sz="0" w:space="0" w:color="auto"/>
        <w:bottom w:val="none" w:sz="0" w:space="0" w:color="auto"/>
        <w:right w:val="none" w:sz="0" w:space="0" w:color="auto"/>
      </w:divBdr>
    </w:div>
    <w:div w:id="1987664969">
      <w:bodyDiv w:val="1"/>
      <w:marLeft w:val="0"/>
      <w:marRight w:val="0"/>
      <w:marTop w:val="0"/>
      <w:marBottom w:val="0"/>
      <w:divBdr>
        <w:top w:val="none" w:sz="0" w:space="0" w:color="auto"/>
        <w:left w:val="none" w:sz="0" w:space="0" w:color="auto"/>
        <w:bottom w:val="none" w:sz="0" w:space="0" w:color="auto"/>
        <w:right w:val="none" w:sz="0" w:space="0" w:color="auto"/>
      </w:divBdr>
      <w:divsChild>
        <w:div w:id="1586649961">
          <w:marLeft w:val="0"/>
          <w:marRight w:val="0"/>
          <w:marTop w:val="0"/>
          <w:marBottom w:val="0"/>
          <w:divBdr>
            <w:top w:val="none" w:sz="0" w:space="0" w:color="auto"/>
            <w:left w:val="none" w:sz="0" w:space="0" w:color="auto"/>
            <w:bottom w:val="none" w:sz="0" w:space="0" w:color="auto"/>
            <w:right w:val="none" w:sz="0" w:space="0" w:color="auto"/>
          </w:divBdr>
        </w:div>
        <w:div w:id="1882327245">
          <w:marLeft w:val="0"/>
          <w:marRight w:val="0"/>
          <w:marTop w:val="0"/>
          <w:marBottom w:val="0"/>
          <w:divBdr>
            <w:top w:val="none" w:sz="0" w:space="0" w:color="auto"/>
            <w:left w:val="none" w:sz="0" w:space="0" w:color="auto"/>
            <w:bottom w:val="none" w:sz="0" w:space="0" w:color="auto"/>
            <w:right w:val="none" w:sz="0" w:space="0" w:color="auto"/>
          </w:divBdr>
        </w:div>
        <w:div w:id="727729832">
          <w:marLeft w:val="0"/>
          <w:marRight w:val="0"/>
          <w:marTop w:val="0"/>
          <w:marBottom w:val="0"/>
          <w:divBdr>
            <w:top w:val="none" w:sz="0" w:space="0" w:color="auto"/>
            <w:left w:val="none" w:sz="0" w:space="0" w:color="auto"/>
            <w:bottom w:val="none" w:sz="0" w:space="0" w:color="auto"/>
            <w:right w:val="none" w:sz="0" w:space="0" w:color="auto"/>
          </w:divBdr>
        </w:div>
        <w:div w:id="907374379">
          <w:marLeft w:val="0"/>
          <w:marRight w:val="0"/>
          <w:marTop w:val="0"/>
          <w:marBottom w:val="0"/>
          <w:divBdr>
            <w:top w:val="none" w:sz="0" w:space="0" w:color="auto"/>
            <w:left w:val="none" w:sz="0" w:space="0" w:color="auto"/>
            <w:bottom w:val="none" w:sz="0" w:space="0" w:color="auto"/>
            <w:right w:val="none" w:sz="0" w:space="0" w:color="auto"/>
          </w:divBdr>
        </w:div>
        <w:div w:id="2004699806">
          <w:marLeft w:val="0"/>
          <w:marRight w:val="0"/>
          <w:marTop w:val="0"/>
          <w:marBottom w:val="0"/>
          <w:divBdr>
            <w:top w:val="none" w:sz="0" w:space="0" w:color="auto"/>
            <w:left w:val="none" w:sz="0" w:space="0" w:color="auto"/>
            <w:bottom w:val="none" w:sz="0" w:space="0" w:color="auto"/>
            <w:right w:val="none" w:sz="0" w:space="0" w:color="auto"/>
          </w:divBdr>
        </w:div>
        <w:div w:id="807549488">
          <w:marLeft w:val="0"/>
          <w:marRight w:val="0"/>
          <w:marTop w:val="0"/>
          <w:marBottom w:val="0"/>
          <w:divBdr>
            <w:top w:val="none" w:sz="0" w:space="0" w:color="auto"/>
            <w:left w:val="none" w:sz="0" w:space="0" w:color="auto"/>
            <w:bottom w:val="none" w:sz="0" w:space="0" w:color="auto"/>
            <w:right w:val="none" w:sz="0" w:space="0" w:color="auto"/>
          </w:divBdr>
        </w:div>
        <w:div w:id="1433670763">
          <w:marLeft w:val="0"/>
          <w:marRight w:val="0"/>
          <w:marTop w:val="0"/>
          <w:marBottom w:val="0"/>
          <w:divBdr>
            <w:top w:val="none" w:sz="0" w:space="0" w:color="auto"/>
            <w:left w:val="none" w:sz="0" w:space="0" w:color="auto"/>
            <w:bottom w:val="none" w:sz="0" w:space="0" w:color="auto"/>
            <w:right w:val="none" w:sz="0" w:space="0" w:color="auto"/>
          </w:divBdr>
        </w:div>
        <w:div w:id="1518495718">
          <w:marLeft w:val="0"/>
          <w:marRight w:val="0"/>
          <w:marTop w:val="0"/>
          <w:marBottom w:val="0"/>
          <w:divBdr>
            <w:top w:val="none" w:sz="0" w:space="0" w:color="auto"/>
            <w:left w:val="none" w:sz="0" w:space="0" w:color="auto"/>
            <w:bottom w:val="none" w:sz="0" w:space="0" w:color="auto"/>
            <w:right w:val="none" w:sz="0" w:space="0" w:color="auto"/>
          </w:divBdr>
        </w:div>
        <w:div w:id="125901803">
          <w:marLeft w:val="0"/>
          <w:marRight w:val="0"/>
          <w:marTop w:val="0"/>
          <w:marBottom w:val="0"/>
          <w:divBdr>
            <w:top w:val="none" w:sz="0" w:space="0" w:color="auto"/>
            <w:left w:val="none" w:sz="0" w:space="0" w:color="auto"/>
            <w:bottom w:val="none" w:sz="0" w:space="0" w:color="auto"/>
            <w:right w:val="none" w:sz="0" w:space="0" w:color="auto"/>
          </w:divBdr>
        </w:div>
        <w:div w:id="693190211">
          <w:marLeft w:val="0"/>
          <w:marRight w:val="0"/>
          <w:marTop w:val="0"/>
          <w:marBottom w:val="0"/>
          <w:divBdr>
            <w:top w:val="none" w:sz="0" w:space="0" w:color="auto"/>
            <w:left w:val="none" w:sz="0" w:space="0" w:color="auto"/>
            <w:bottom w:val="none" w:sz="0" w:space="0" w:color="auto"/>
            <w:right w:val="none" w:sz="0" w:space="0" w:color="auto"/>
          </w:divBdr>
        </w:div>
        <w:div w:id="516390826">
          <w:marLeft w:val="0"/>
          <w:marRight w:val="0"/>
          <w:marTop w:val="0"/>
          <w:marBottom w:val="0"/>
          <w:divBdr>
            <w:top w:val="none" w:sz="0" w:space="0" w:color="auto"/>
            <w:left w:val="none" w:sz="0" w:space="0" w:color="auto"/>
            <w:bottom w:val="none" w:sz="0" w:space="0" w:color="auto"/>
            <w:right w:val="none" w:sz="0" w:space="0" w:color="auto"/>
          </w:divBdr>
        </w:div>
        <w:div w:id="1005596084">
          <w:marLeft w:val="0"/>
          <w:marRight w:val="0"/>
          <w:marTop w:val="0"/>
          <w:marBottom w:val="0"/>
          <w:divBdr>
            <w:top w:val="none" w:sz="0" w:space="0" w:color="auto"/>
            <w:left w:val="none" w:sz="0" w:space="0" w:color="auto"/>
            <w:bottom w:val="none" w:sz="0" w:space="0" w:color="auto"/>
            <w:right w:val="none" w:sz="0" w:space="0" w:color="auto"/>
          </w:divBdr>
        </w:div>
      </w:divsChild>
    </w:div>
    <w:div w:id="20091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peditions.com/about/expedition-team/patrick-webster" TargetMode="External"/><Relationship Id="rId18" Type="http://schemas.openxmlformats.org/officeDocument/2006/relationships/hyperlink" Target="https://www.igpms.ucsb.edu/research/marine-resources-conservation" TargetMode="External"/><Relationship Id="rId26" Type="http://schemas.openxmlformats.org/officeDocument/2006/relationships/hyperlink" Target="https://www.calacademy.org/community-science/solstice-sea-star-search" TargetMode="External"/><Relationship Id="rId39" Type="http://schemas.openxmlformats.org/officeDocument/2006/relationships/hyperlink" Target="https://www.tolowa.gov/" TargetMode="External"/><Relationship Id="rId21" Type="http://schemas.openxmlformats.org/officeDocument/2006/relationships/hyperlink" Target="https://reimaginingsf.org/rebecca-johnson" TargetMode="External"/><Relationship Id="rId34" Type="http://schemas.openxmlformats.org/officeDocument/2006/relationships/hyperlink" Target="https://bullkelp.info/" TargetMode="External"/><Relationship Id="rId42" Type="http://schemas.openxmlformats.org/officeDocument/2006/relationships/hyperlink" Target="https://www.tolowa.gov/189/Sis-xaa-dvn-Marine-Division" TargetMode="External"/><Relationship Id="rId47" Type="http://schemas.openxmlformats.org/officeDocument/2006/relationships/hyperlink" Target="https://wildlife.ca.gov/Conservation/Marine/Kelp/KRMP" TargetMode="External"/><Relationship Id="rId50" Type="http://schemas.openxmlformats.org/officeDocument/2006/relationships/hyperlink" Target="https://storymaps.arcgis.com/stories/d35a011b5dd747b89d4d94d324e62693" TargetMode="External"/><Relationship Id="rId55" Type="http://schemas.openxmlformats.org/officeDocument/2006/relationships/hyperlink" Target="https://sequoiasofthesea.org/" TargetMode="External"/><Relationship Id="rId7" Type="http://schemas.openxmlformats.org/officeDocument/2006/relationships/webSettings" Target="webSettings.xml"/><Relationship Id="rId12" Type="http://schemas.openxmlformats.org/officeDocument/2006/relationships/hyperlink" Target="https://www.divephotoguide.com/underwater-photography-special-features/article/underwater-photographer-week-patrick-webster/" TargetMode="External"/><Relationship Id="rId17" Type="http://schemas.openxmlformats.org/officeDocument/2006/relationships/hyperlink" Target="https://www.igpms.ucsb.edu/research/marine-organisms" TargetMode="External"/><Relationship Id="rId25" Type="http://schemas.openxmlformats.org/officeDocument/2006/relationships/hyperlink" Target="https://www.youtube.com/live/qAliPxQV9EI" TargetMode="External"/><Relationship Id="rId33" Type="http://schemas.openxmlformats.org/officeDocument/2006/relationships/hyperlink" Target="https://www.josieiselin.com/the-curious-world-of-seaweed" TargetMode="External"/><Relationship Id="rId38" Type="http://schemas.openxmlformats.org/officeDocument/2006/relationships/hyperlink" Target="https://indigenousaquaculture.org/rosa-laucci/" TargetMode="External"/><Relationship Id="rId46" Type="http://schemas.openxmlformats.org/officeDocument/2006/relationships/hyperlink" Target="https://opc.ca.gov/wp-content/uploads/2023/12/Item-8a-Kelp-Action-Plan-update-508.pdf" TargetMode="External"/><Relationship Id="rId2" Type="http://schemas.openxmlformats.org/officeDocument/2006/relationships/customXml" Target="../customXml/item2.xml"/><Relationship Id="rId16" Type="http://schemas.openxmlformats.org/officeDocument/2006/relationships/hyperlink" Target="https://www.nature.org/en-us/newsroom/ca-noaa-ocean-restoration/" TargetMode="External"/><Relationship Id="rId20" Type="http://schemas.openxmlformats.org/officeDocument/2006/relationships/hyperlink" Target="https://labs.eemb.ucsb.edu/caselle/jennifer/publications" TargetMode="External"/><Relationship Id="rId29" Type="http://schemas.openxmlformats.org/officeDocument/2006/relationships/hyperlink" Target="https://www.calacademy.org/community-science/californias-tidepools" TargetMode="External"/><Relationship Id="rId41" Type="http://schemas.openxmlformats.org/officeDocument/2006/relationships/hyperlink" Target="https://tribalmsn.org/" TargetMode="External"/><Relationship Id="rId54" Type="http://schemas.openxmlformats.org/officeDocument/2006/relationships/hyperlink" Target="https://www.californianature.ca.gov/pages/30x30-partnersh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derwaterpat.art/" TargetMode="External"/><Relationship Id="rId24" Type="http://schemas.openxmlformats.org/officeDocument/2006/relationships/hyperlink" Target="https://www.inaturalist.org/projects/snapshot-cal-coast-all-years" TargetMode="External"/><Relationship Id="rId32" Type="http://schemas.openxmlformats.org/officeDocument/2006/relationships/hyperlink" Target="https://design.sfsu.edu/people/josie-iselin" TargetMode="External"/><Relationship Id="rId37" Type="http://schemas.openxmlformats.org/officeDocument/2006/relationships/hyperlink" Target="https://www.worldwildlife.org/magazine/issues/summer-2020/articles/gallery-artwork-by-josie-iselin" TargetMode="External"/><Relationship Id="rId40" Type="http://schemas.openxmlformats.org/officeDocument/2006/relationships/hyperlink" Target="https://www.tolowa.gov/341/Yurok-Tolowa-Dee-ni-Indigenous-Marine-St" TargetMode="External"/><Relationship Id="rId45" Type="http://schemas.openxmlformats.org/officeDocument/2006/relationships/hyperlink" Target="https://www.opc.ca.gov/webmaster/ftp/pdf/agenda_items/20210216/Item7_KelpActionPlan_ExhibitA_FINAL.pdf" TargetMode="External"/><Relationship Id="rId53" Type="http://schemas.openxmlformats.org/officeDocument/2006/relationships/hyperlink" Target="https://tribalmsn.org/" TargetMode="External"/><Relationship Id="rId5" Type="http://schemas.openxmlformats.org/officeDocument/2006/relationships/styles" Target="styles.xml"/><Relationship Id="rId15" Type="http://schemas.openxmlformats.org/officeDocument/2006/relationships/hyperlink" Target="https://www.igpms.ucsb.edu/people/core-faculty/jenn-caselle" TargetMode="External"/><Relationship Id="rId23" Type="http://schemas.openxmlformats.org/officeDocument/2006/relationships/hyperlink" Target="http://citynaturechallenge.org/" TargetMode="External"/><Relationship Id="rId28" Type="http://schemas.openxmlformats.org/officeDocument/2006/relationships/hyperlink" Target="https://www.calacademy.org/phenomena/the-coast-with-the-most" TargetMode="External"/><Relationship Id="rId36" Type="http://schemas.openxmlformats.org/officeDocument/2006/relationships/hyperlink" Target="https://www.josieiselin.com/" TargetMode="External"/><Relationship Id="rId49" Type="http://schemas.openxmlformats.org/officeDocument/2006/relationships/hyperlink" Target="https://kelpwatch.org/" TargetMode="External"/><Relationship Id="rId57" Type="http://schemas.openxmlformats.org/officeDocument/2006/relationships/theme" Target="theme/theme1.xml"/><Relationship Id="rId10" Type="http://schemas.openxmlformats.org/officeDocument/2006/relationships/hyperlink" Target="https://resources.ca.gov/pride" TargetMode="External"/><Relationship Id="rId19" Type="http://schemas.openxmlformats.org/officeDocument/2006/relationships/hyperlink" Target="https://labs.eemb.ucsb.edu/caselle/jennifer/" TargetMode="External"/><Relationship Id="rId31" Type="http://schemas.openxmlformats.org/officeDocument/2006/relationships/hyperlink" Target="https://www.josieiselin.com/" TargetMode="External"/><Relationship Id="rId44" Type="http://schemas.openxmlformats.org/officeDocument/2006/relationships/hyperlink" Target="https://opc.ca.gov/" TargetMode="External"/><Relationship Id="rId52" Type="http://schemas.openxmlformats.org/officeDocument/2006/relationships/hyperlink" Target="https://wildlife.ca.gov/Conservation/Marine/MPAs" TargetMode="External"/><Relationship Id="rId4" Type="http://schemas.openxmlformats.org/officeDocument/2006/relationships/numbering" Target="numbering.xml"/><Relationship Id="rId9" Type="http://schemas.openxmlformats.org/officeDocument/2006/relationships/hyperlink" Target="https://resources.ca.gov/About-Us/Secretary-Speaker-Series" TargetMode="External"/><Relationship Id="rId14" Type="http://schemas.openxmlformats.org/officeDocument/2006/relationships/hyperlink" Target="https://thisoceanlifetv.podbean.com/e/patrick-webster-underwater-photography-social-media-for-ocean-conservation/" TargetMode="External"/><Relationship Id="rId22" Type="http://schemas.openxmlformats.org/officeDocument/2006/relationships/hyperlink" Target="http://www.calacademy.org/community-science" TargetMode="External"/><Relationship Id="rId27" Type="http://schemas.openxmlformats.org/officeDocument/2006/relationships/hyperlink" Target="https://www.calacademy.org/calcoast" TargetMode="External"/><Relationship Id="rId30" Type="http://schemas.openxmlformats.org/officeDocument/2006/relationships/hyperlink" Target="https://www.nature.org/en-us/newsroom/ca-noaa-ocean-restoration/" TargetMode="External"/><Relationship Id="rId35" Type="http://schemas.openxmlformats.org/officeDocument/2006/relationships/hyperlink" Target="https://www.northcoastkelpfest.org/" TargetMode="External"/><Relationship Id="rId43" Type="http://schemas.openxmlformats.org/officeDocument/2006/relationships/hyperlink" Target="https://www.humboldt.edu/food-sovereignty/kelp-guardians" TargetMode="External"/><Relationship Id="rId48" Type="http://schemas.openxmlformats.org/officeDocument/2006/relationships/hyperlink" Target="https://caseagrant.ucsd.edu/kelp-research" TargetMode="External"/><Relationship Id="rId56" Type="http://schemas.openxmlformats.org/officeDocument/2006/relationships/fontTable" Target="fontTable.xml"/><Relationship Id="rId8" Type="http://schemas.openxmlformats.org/officeDocument/2006/relationships/hyperlink" Target="https://resources.ca.gov/About-Us/Who-We-Are/Secretary-for-Natural-Resources" TargetMode="External"/><Relationship Id="rId51" Type="http://schemas.openxmlformats.org/officeDocument/2006/relationships/hyperlink" Target="https://opc.ca.gov/2025/06/for-immediate-release-californias-marine-protected-area-network-recognized-as-international-gold-standard-for-marine-conservatio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7" ma:contentTypeDescription="Create a new document." ma:contentTypeScope="" ma:versionID="8d0962c9fb858d8f15494a3b31c539ef">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73cb0ea5f8e708538f43052148db2417"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BBC8A-22A5-4189-9593-58E79E22A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E80A0-9C91-421A-ACFC-C3061146A05C}">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customXml/itemProps3.xml><?xml version="1.0" encoding="utf-8"?>
<ds:datastoreItem xmlns:ds="http://schemas.openxmlformats.org/officeDocument/2006/customXml" ds:itemID="{5F9C5FF7-B956-4E14-9233-AE04971C8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MkNelly, Bailey@CNRA</dc:creator>
  <cp:keywords/>
  <dc:description/>
  <cp:lastModifiedBy>Chandra, Gita@CNRA</cp:lastModifiedBy>
  <cp:revision>49</cp:revision>
  <dcterms:created xsi:type="dcterms:W3CDTF">2025-06-17T16:43:00Z</dcterms:created>
  <dcterms:modified xsi:type="dcterms:W3CDTF">2025-06-17T21:16:00Z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