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C354" w14:textId="77777777" w:rsidR="00F5652C" w:rsidRPr="003A38C5" w:rsidRDefault="00F5652C" w:rsidP="00CB77B4">
      <w:pPr>
        <w:ind w:left="-720"/>
        <w:jc w:val="center"/>
        <w:rPr>
          <w:rFonts w:cs="Times New Roman"/>
          <w:b/>
        </w:rPr>
      </w:pPr>
    </w:p>
    <w:p w14:paraId="239646FB" w14:textId="77777777" w:rsidR="00F5652C" w:rsidRPr="003A38C5" w:rsidRDefault="003B6B2E" w:rsidP="003B6B2E">
      <w:pPr>
        <w:jc w:val="right"/>
        <w:rPr>
          <w:rFonts w:cs="Times New Roman"/>
          <w:b/>
        </w:rPr>
      </w:pPr>
      <w:r w:rsidRPr="003A38C5">
        <w:rPr>
          <w:rFonts w:cs="Times New Roman"/>
          <w:b/>
          <w:noProof/>
        </w:rPr>
        <w:drawing>
          <wp:inline distT="0" distB="0" distL="0" distR="0" wp14:anchorId="07FFF7D9" wp14:editId="01D3F855">
            <wp:extent cx="1870075" cy="574040"/>
            <wp:effectExtent l="0" t="0" r="9525" b="1016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E060" w14:textId="77777777" w:rsidR="00F5652C" w:rsidRPr="003A38C5" w:rsidRDefault="00F5652C" w:rsidP="003B6B2E">
      <w:pPr>
        <w:rPr>
          <w:rFonts w:cs="Times New Roman"/>
          <w:b/>
        </w:rPr>
      </w:pPr>
    </w:p>
    <w:p w14:paraId="1605B0DF" w14:textId="77777777" w:rsidR="00CB77B4" w:rsidRPr="003A38C5" w:rsidRDefault="0069776B" w:rsidP="00CB77B4">
      <w:pPr>
        <w:ind w:left="-720"/>
        <w:jc w:val="center"/>
        <w:rPr>
          <w:rFonts w:cs="Times New Roman"/>
          <w:b/>
          <w:sz w:val="32"/>
        </w:rPr>
      </w:pPr>
      <w:r w:rsidRPr="003A38C5">
        <w:rPr>
          <w:rFonts w:cs="Times New Roman"/>
          <w:b/>
          <w:sz w:val="36"/>
        </w:rPr>
        <w:t xml:space="preserve">Climate-Safe Infrastructure Working Group </w:t>
      </w:r>
    </w:p>
    <w:p w14:paraId="735F275C" w14:textId="77777777" w:rsidR="0039590B" w:rsidRPr="003A38C5" w:rsidRDefault="0039590B" w:rsidP="00CB77B4">
      <w:pPr>
        <w:shd w:val="clear" w:color="auto" w:fill="FFFFFF"/>
        <w:ind w:left="-720"/>
        <w:jc w:val="center"/>
        <w:rPr>
          <w:rFonts w:cs="Times New Roman"/>
          <w:b/>
          <w:sz w:val="6"/>
          <w:szCs w:val="22"/>
        </w:rPr>
      </w:pPr>
    </w:p>
    <w:p w14:paraId="18CF5CCE" w14:textId="77777777" w:rsidR="00F63E65" w:rsidRPr="00F63E65" w:rsidRDefault="00F63E65" w:rsidP="00F63E65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 w:rsidRPr="00F63E65">
        <w:rPr>
          <w:rFonts w:eastAsia="Times New Roman" w:cs="Times New Roman"/>
          <w:bCs/>
          <w:sz w:val="22"/>
          <w:szCs w:val="22"/>
        </w:rPr>
        <w:t>Los Angeles City Hall</w:t>
      </w:r>
    </w:p>
    <w:p w14:paraId="6627FCF6" w14:textId="77777777" w:rsidR="00F63E65" w:rsidRPr="00F63E65" w:rsidRDefault="00F63E65" w:rsidP="00F63E65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 w:rsidRPr="00F63E65">
        <w:rPr>
          <w:rFonts w:eastAsia="Times New Roman" w:cs="Times New Roman"/>
          <w:bCs/>
          <w:sz w:val="22"/>
          <w:szCs w:val="22"/>
        </w:rPr>
        <w:t>200 N. Spring Street, Room 1050</w:t>
      </w:r>
    </w:p>
    <w:p w14:paraId="27205710" w14:textId="77777777" w:rsidR="00F63E65" w:rsidRPr="00F63E65" w:rsidRDefault="00F63E65" w:rsidP="00F63E65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 w:rsidRPr="00F63E65">
        <w:rPr>
          <w:rFonts w:eastAsia="Times New Roman" w:cs="Times New Roman"/>
          <w:bCs/>
          <w:sz w:val="22"/>
          <w:szCs w:val="22"/>
        </w:rPr>
        <w:t>Los Angeles, CA 90012</w:t>
      </w:r>
    </w:p>
    <w:p w14:paraId="4B079009" w14:textId="77777777" w:rsidR="0039590B" w:rsidRPr="003A38C5" w:rsidRDefault="0039590B" w:rsidP="0039590B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  <w:bdr w:val="none" w:sz="0" w:space="0" w:color="auto" w:frame="1"/>
        </w:rPr>
      </w:pPr>
    </w:p>
    <w:p w14:paraId="7C2D9025" w14:textId="77777777" w:rsidR="00FB7D63" w:rsidRPr="003A38C5" w:rsidRDefault="00FB7D63" w:rsidP="0039590B">
      <w:pPr>
        <w:rPr>
          <w:rFonts w:cs="Times New Roman"/>
          <w:b/>
          <w:sz w:val="6"/>
        </w:rPr>
      </w:pPr>
    </w:p>
    <w:p w14:paraId="7AFFC456" w14:textId="6C286BED" w:rsidR="00CB77B4" w:rsidRPr="003A38C5" w:rsidRDefault="00FB7D63" w:rsidP="00FB7D63">
      <w:pPr>
        <w:ind w:left="-720"/>
        <w:jc w:val="center"/>
        <w:rPr>
          <w:rFonts w:cs="Times New Roman"/>
          <w:b/>
          <w:sz w:val="32"/>
        </w:rPr>
      </w:pPr>
      <w:r w:rsidRPr="003A38C5">
        <w:rPr>
          <w:rFonts w:cs="Times New Roman"/>
          <w:b/>
          <w:sz w:val="32"/>
        </w:rPr>
        <w:t xml:space="preserve">AGENDA: Meeting </w:t>
      </w:r>
      <w:r w:rsidR="00F63E65">
        <w:rPr>
          <w:rFonts w:cs="Times New Roman"/>
          <w:b/>
          <w:sz w:val="32"/>
        </w:rPr>
        <w:t>2</w:t>
      </w:r>
    </w:p>
    <w:p w14:paraId="65C157E9" w14:textId="77777777" w:rsidR="00F63E65" w:rsidRPr="00F63E65" w:rsidRDefault="00F63E65" w:rsidP="00F63E65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 w:rsidRPr="00F63E65">
        <w:rPr>
          <w:rFonts w:eastAsia="Times New Roman" w:cs="Times New Roman"/>
          <w:bCs/>
          <w:sz w:val="22"/>
          <w:szCs w:val="22"/>
        </w:rPr>
        <w:t>Monday, February 12, 2018</w:t>
      </w:r>
    </w:p>
    <w:p w14:paraId="45566661" w14:textId="77777777" w:rsidR="00F63E65" w:rsidRPr="00F63E65" w:rsidRDefault="00F63E65" w:rsidP="00F63E65">
      <w:pPr>
        <w:shd w:val="clear" w:color="auto" w:fill="FFFFFF"/>
        <w:ind w:left="-720"/>
        <w:jc w:val="center"/>
        <w:rPr>
          <w:rFonts w:eastAsia="Times New Roman" w:cs="Times New Roman"/>
          <w:bCs/>
          <w:sz w:val="22"/>
          <w:szCs w:val="22"/>
        </w:rPr>
      </w:pPr>
      <w:r w:rsidRPr="00F63E65">
        <w:rPr>
          <w:rFonts w:eastAsia="Times New Roman" w:cs="Times New Roman"/>
          <w:bCs/>
          <w:sz w:val="22"/>
          <w:szCs w:val="22"/>
        </w:rPr>
        <w:t>10am – 4pm</w:t>
      </w:r>
    </w:p>
    <w:p w14:paraId="6411DEA2" w14:textId="05BB9E92" w:rsidR="0068373A" w:rsidRDefault="0068373A" w:rsidP="00CB77B4">
      <w:pPr>
        <w:rPr>
          <w:rFonts w:cs="Times New Roman"/>
          <w:sz w:val="22"/>
          <w:szCs w:val="22"/>
        </w:rPr>
      </w:pPr>
    </w:p>
    <w:p w14:paraId="09BF01A3" w14:textId="77777777" w:rsidR="00F63E65" w:rsidRPr="003A38C5" w:rsidRDefault="00F63E65" w:rsidP="00CB77B4">
      <w:pPr>
        <w:rPr>
          <w:rFonts w:cs="Times New Roman"/>
          <w:sz w:val="22"/>
          <w:szCs w:val="22"/>
        </w:rPr>
      </w:pPr>
    </w:p>
    <w:p w14:paraId="1C96C9B1" w14:textId="26BFBF51" w:rsidR="0068373A" w:rsidRPr="00F63E65" w:rsidRDefault="0068373A" w:rsidP="609427DE">
      <w:pPr>
        <w:tabs>
          <w:tab w:val="left" w:pos="720"/>
          <w:tab w:val="right" w:pos="8640"/>
        </w:tabs>
        <w:ind w:hanging="720"/>
        <w:rPr>
          <w:rFonts w:cs="Times New Roman"/>
          <w:b/>
          <w:bCs/>
          <w:sz w:val="22"/>
          <w:szCs w:val="22"/>
        </w:rPr>
      </w:pPr>
      <w:r w:rsidRPr="00F63E65">
        <w:rPr>
          <w:rFonts w:cs="Times New Roman"/>
          <w:b/>
          <w:bCs/>
          <w:sz w:val="22"/>
          <w:szCs w:val="22"/>
        </w:rPr>
        <w:t>10:00 – 10:</w:t>
      </w:r>
      <w:r w:rsidR="00F63E65" w:rsidRPr="00F63E65">
        <w:rPr>
          <w:rFonts w:cs="Times New Roman"/>
          <w:b/>
          <w:bCs/>
          <w:sz w:val="22"/>
          <w:szCs w:val="22"/>
        </w:rPr>
        <w:t>15</w:t>
      </w:r>
      <w:r w:rsidR="00FB7D63" w:rsidRPr="00F63E65">
        <w:rPr>
          <w:rFonts w:cs="Times New Roman"/>
          <w:b/>
          <w:sz w:val="22"/>
          <w:szCs w:val="22"/>
        </w:rPr>
        <w:tab/>
      </w:r>
      <w:r w:rsidRPr="00F63E65">
        <w:rPr>
          <w:rFonts w:cs="Times New Roman"/>
          <w:b/>
          <w:bCs/>
          <w:sz w:val="22"/>
          <w:szCs w:val="22"/>
        </w:rPr>
        <w:t>Welcome</w:t>
      </w:r>
      <w:r w:rsidR="00F63E65" w:rsidRPr="00F63E65">
        <w:rPr>
          <w:rFonts w:cs="Times New Roman"/>
          <w:b/>
          <w:bCs/>
          <w:sz w:val="22"/>
          <w:szCs w:val="22"/>
        </w:rPr>
        <w:t>, Review of Decisions from Mtg #1, Charge for Mtg #2</w:t>
      </w:r>
    </w:p>
    <w:p w14:paraId="792F45DB" w14:textId="77777777" w:rsidR="0068373A" w:rsidRPr="00F63E65" w:rsidRDefault="0068373A" w:rsidP="00FB7D63">
      <w:pPr>
        <w:tabs>
          <w:tab w:val="left" w:pos="720"/>
          <w:tab w:val="right" w:pos="8640"/>
        </w:tabs>
        <w:ind w:hanging="720"/>
        <w:rPr>
          <w:rFonts w:cs="Times New Roman"/>
          <w:b/>
          <w:sz w:val="22"/>
          <w:szCs w:val="22"/>
        </w:rPr>
      </w:pPr>
    </w:p>
    <w:p w14:paraId="62BBBDB9" w14:textId="17D944A8" w:rsidR="0068373A" w:rsidRPr="00F63E65" w:rsidRDefault="0068373A" w:rsidP="00F63E65">
      <w:pPr>
        <w:tabs>
          <w:tab w:val="left" w:pos="720"/>
          <w:tab w:val="right" w:pos="9450"/>
        </w:tabs>
        <w:ind w:hanging="720"/>
        <w:rPr>
          <w:b/>
          <w:sz w:val="22"/>
          <w:szCs w:val="22"/>
        </w:rPr>
      </w:pPr>
      <w:r w:rsidRPr="00F63E65">
        <w:rPr>
          <w:rFonts w:cs="Times New Roman"/>
          <w:b/>
          <w:sz w:val="22"/>
          <w:szCs w:val="22"/>
        </w:rPr>
        <w:t>10:</w:t>
      </w:r>
      <w:r w:rsidR="00F63E65" w:rsidRPr="00F63E65">
        <w:rPr>
          <w:rFonts w:cs="Times New Roman"/>
          <w:b/>
          <w:sz w:val="22"/>
          <w:szCs w:val="22"/>
        </w:rPr>
        <w:t>15</w:t>
      </w:r>
      <w:r w:rsidRPr="00F63E65">
        <w:rPr>
          <w:rFonts w:cs="Times New Roman"/>
          <w:b/>
          <w:sz w:val="22"/>
          <w:szCs w:val="22"/>
        </w:rPr>
        <w:t xml:space="preserve"> – 11:</w:t>
      </w:r>
      <w:r w:rsidR="00F63E65" w:rsidRPr="00F63E65">
        <w:rPr>
          <w:rFonts w:cs="Times New Roman"/>
          <w:b/>
          <w:sz w:val="22"/>
          <w:szCs w:val="22"/>
        </w:rPr>
        <w:t>30</w:t>
      </w:r>
      <w:r w:rsidRPr="00F63E65">
        <w:rPr>
          <w:rFonts w:cs="Times New Roman"/>
          <w:b/>
          <w:sz w:val="22"/>
          <w:szCs w:val="22"/>
        </w:rPr>
        <w:tab/>
      </w:r>
      <w:r w:rsidR="00F63E65" w:rsidRPr="00F63E65">
        <w:rPr>
          <w:b/>
          <w:sz w:val="22"/>
          <w:szCs w:val="22"/>
        </w:rPr>
        <w:t>Identification &amp; prioritization of climate-sensitive infrastructure</w:t>
      </w:r>
    </w:p>
    <w:p w14:paraId="052BA299" w14:textId="77777777" w:rsidR="00F63E65" w:rsidRPr="00F63E65" w:rsidRDefault="00F63E65" w:rsidP="00F63E65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</w:p>
    <w:p w14:paraId="576A5871" w14:textId="7F91DF14" w:rsidR="0068373A" w:rsidRPr="00F63E65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  <w:r w:rsidRPr="00F63E65">
        <w:rPr>
          <w:rFonts w:cs="Times New Roman"/>
          <w:b/>
          <w:sz w:val="22"/>
          <w:szCs w:val="22"/>
        </w:rPr>
        <w:t>11:</w:t>
      </w:r>
      <w:r w:rsidR="00F63E65" w:rsidRPr="00F63E65">
        <w:rPr>
          <w:rFonts w:cs="Times New Roman"/>
          <w:b/>
          <w:sz w:val="22"/>
          <w:szCs w:val="22"/>
        </w:rPr>
        <w:t>30</w:t>
      </w:r>
      <w:r w:rsidRPr="00F63E65">
        <w:rPr>
          <w:rFonts w:cs="Times New Roman"/>
          <w:b/>
          <w:sz w:val="22"/>
          <w:szCs w:val="22"/>
        </w:rPr>
        <w:t xml:space="preserve"> – 12:00</w:t>
      </w:r>
      <w:r w:rsidR="00B21C75" w:rsidRPr="00F63E65">
        <w:rPr>
          <w:rFonts w:cs="Times New Roman"/>
          <w:b/>
          <w:sz w:val="22"/>
          <w:szCs w:val="22"/>
        </w:rPr>
        <w:tab/>
      </w:r>
      <w:r w:rsidR="00F63E65" w:rsidRPr="00F63E65">
        <w:rPr>
          <w:b/>
          <w:sz w:val="22"/>
          <w:szCs w:val="22"/>
        </w:rPr>
        <w:t>Agree on definitions</w:t>
      </w:r>
    </w:p>
    <w:p w14:paraId="25CFD905" w14:textId="77777777" w:rsidR="0068373A" w:rsidRPr="00F63E65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color w:val="5B9BD5" w:themeColor="accent1"/>
          <w:sz w:val="22"/>
          <w:szCs w:val="22"/>
        </w:rPr>
      </w:pPr>
    </w:p>
    <w:p w14:paraId="33D70158" w14:textId="019D9C00" w:rsidR="0068373A" w:rsidRPr="00F63E65" w:rsidRDefault="0068373A" w:rsidP="00F63E65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  <w:r w:rsidRPr="00F63E65">
        <w:rPr>
          <w:rFonts w:cs="Times New Roman"/>
          <w:b/>
          <w:sz w:val="22"/>
          <w:szCs w:val="22"/>
        </w:rPr>
        <w:t>12:00</w:t>
      </w:r>
      <w:r w:rsidR="00F63E65" w:rsidRPr="00F63E65">
        <w:rPr>
          <w:rFonts w:cs="Times New Roman"/>
          <w:b/>
          <w:sz w:val="22"/>
          <w:szCs w:val="22"/>
        </w:rPr>
        <w:t xml:space="preserve"> – </w:t>
      </w:r>
      <w:r w:rsidR="00B21C75" w:rsidRPr="00F63E65">
        <w:rPr>
          <w:rFonts w:cs="Times New Roman"/>
          <w:b/>
          <w:sz w:val="22"/>
          <w:szCs w:val="22"/>
        </w:rPr>
        <w:t>12:30</w:t>
      </w:r>
      <w:r w:rsidR="00B21C75" w:rsidRPr="00F63E65">
        <w:rPr>
          <w:rFonts w:cs="Times New Roman"/>
          <w:b/>
          <w:sz w:val="22"/>
          <w:szCs w:val="22"/>
        </w:rPr>
        <w:tab/>
      </w:r>
      <w:r w:rsidR="00F63E65" w:rsidRPr="00F63E65">
        <w:rPr>
          <w:b/>
          <w:sz w:val="22"/>
          <w:szCs w:val="22"/>
        </w:rPr>
        <w:t>Regional Example: Build Forward Los Angeles</w:t>
      </w:r>
    </w:p>
    <w:p w14:paraId="48ECAA6D" w14:textId="77777777" w:rsidR="00F63E65" w:rsidRPr="00F63E65" w:rsidRDefault="00F63E65" w:rsidP="00F63E65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</w:p>
    <w:p w14:paraId="5A5B69CE" w14:textId="77777777" w:rsidR="0068373A" w:rsidRPr="00F63E65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  <w:r w:rsidRPr="00F63E65">
        <w:rPr>
          <w:rFonts w:cs="Times New Roman"/>
          <w:b/>
          <w:sz w:val="22"/>
          <w:szCs w:val="22"/>
        </w:rPr>
        <w:t>12:30 – 1:3</w:t>
      </w:r>
      <w:r w:rsidR="00B21C75" w:rsidRPr="00F63E65">
        <w:rPr>
          <w:rFonts w:cs="Times New Roman"/>
          <w:b/>
          <w:sz w:val="22"/>
          <w:szCs w:val="22"/>
        </w:rPr>
        <w:t>0</w:t>
      </w:r>
      <w:r w:rsidR="00B21C75" w:rsidRPr="00F63E65">
        <w:rPr>
          <w:rFonts w:cs="Times New Roman"/>
          <w:b/>
          <w:sz w:val="22"/>
          <w:szCs w:val="22"/>
        </w:rPr>
        <w:tab/>
      </w:r>
      <w:r w:rsidRPr="00F63E65">
        <w:rPr>
          <w:rFonts w:cs="Times New Roman"/>
          <w:b/>
          <w:sz w:val="22"/>
          <w:szCs w:val="22"/>
        </w:rPr>
        <w:t xml:space="preserve">Break for lunch </w:t>
      </w:r>
    </w:p>
    <w:p w14:paraId="7FF6DFB2" w14:textId="77777777" w:rsidR="0068373A" w:rsidRPr="00F63E65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color w:val="5B9BD5" w:themeColor="accent1"/>
          <w:sz w:val="22"/>
          <w:szCs w:val="22"/>
        </w:rPr>
      </w:pPr>
    </w:p>
    <w:p w14:paraId="516D04CA" w14:textId="27922128" w:rsidR="0068373A" w:rsidRPr="00F63E65" w:rsidRDefault="0068373A" w:rsidP="00F63E65">
      <w:pPr>
        <w:tabs>
          <w:tab w:val="left" w:pos="720"/>
          <w:tab w:val="right" w:pos="9450"/>
        </w:tabs>
        <w:ind w:hanging="720"/>
        <w:rPr>
          <w:b/>
          <w:sz w:val="22"/>
          <w:szCs w:val="22"/>
        </w:rPr>
      </w:pPr>
      <w:r w:rsidRPr="00F63E65">
        <w:rPr>
          <w:rFonts w:cs="Times New Roman"/>
          <w:b/>
          <w:sz w:val="22"/>
          <w:szCs w:val="22"/>
        </w:rPr>
        <w:t>1:30 – 2:00</w:t>
      </w:r>
      <w:r w:rsidR="00B21C75" w:rsidRPr="00F63E65">
        <w:rPr>
          <w:rFonts w:cs="Times New Roman"/>
          <w:b/>
          <w:sz w:val="22"/>
          <w:szCs w:val="22"/>
        </w:rPr>
        <w:tab/>
      </w:r>
      <w:r w:rsidR="00F63E65" w:rsidRPr="00F63E65">
        <w:rPr>
          <w:b/>
          <w:sz w:val="22"/>
          <w:szCs w:val="22"/>
        </w:rPr>
        <w:t>Identification of infrastructure standards</w:t>
      </w:r>
    </w:p>
    <w:p w14:paraId="2C0ED423" w14:textId="77777777" w:rsidR="00F63E65" w:rsidRPr="00F63E65" w:rsidRDefault="00F63E65" w:rsidP="00F63E65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</w:p>
    <w:p w14:paraId="31CEB6C2" w14:textId="10145C40" w:rsidR="0068373A" w:rsidRPr="00F63E65" w:rsidRDefault="00B21C75" w:rsidP="00F63E65">
      <w:pPr>
        <w:tabs>
          <w:tab w:val="left" w:pos="720"/>
          <w:tab w:val="left" w:pos="6489"/>
          <w:tab w:val="right" w:pos="9450"/>
        </w:tabs>
        <w:ind w:hanging="720"/>
        <w:rPr>
          <w:rFonts w:cs="Times New Roman"/>
          <w:b/>
          <w:sz w:val="22"/>
          <w:szCs w:val="22"/>
        </w:rPr>
      </w:pPr>
      <w:r w:rsidRPr="00F63E65">
        <w:rPr>
          <w:rFonts w:cs="Times New Roman"/>
          <w:b/>
          <w:sz w:val="22"/>
          <w:szCs w:val="22"/>
        </w:rPr>
        <w:t>2:00</w:t>
      </w:r>
      <w:r w:rsidR="00F63E65" w:rsidRPr="00F63E65">
        <w:rPr>
          <w:rFonts w:cs="Times New Roman"/>
          <w:b/>
          <w:sz w:val="22"/>
          <w:szCs w:val="22"/>
        </w:rPr>
        <w:t xml:space="preserve"> – </w:t>
      </w:r>
      <w:r w:rsidRPr="00F63E65">
        <w:rPr>
          <w:rFonts w:cs="Times New Roman"/>
          <w:b/>
          <w:sz w:val="22"/>
          <w:szCs w:val="22"/>
        </w:rPr>
        <w:t>3:30</w:t>
      </w:r>
      <w:r w:rsidRPr="00F63E65">
        <w:rPr>
          <w:rFonts w:cs="Times New Roman"/>
          <w:b/>
          <w:sz w:val="22"/>
          <w:szCs w:val="22"/>
        </w:rPr>
        <w:tab/>
      </w:r>
      <w:r w:rsidR="00F63E65" w:rsidRPr="00F63E65">
        <w:rPr>
          <w:b/>
          <w:sz w:val="22"/>
          <w:szCs w:val="22"/>
        </w:rPr>
        <w:t>Identification of climate science needs</w:t>
      </w:r>
    </w:p>
    <w:p w14:paraId="33238151" w14:textId="77777777" w:rsidR="0068373A" w:rsidRPr="00F63E65" w:rsidRDefault="0068373A" w:rsidP="00FB7D63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</w:p>
    <w:p w14:paraId="08A6DBC1" w14:textId="7FAE7F56" w:rsidR="00FB7D63" w:rsidRPr="00F63E65" w:rsidRDefault="00B21C75" w:rsidP="00F63E65">
      <w:pPr>
        <w:tabs>
          <w:tab w:val="left" w:pos="720"/>
          <w:tab w:val="right" w:pos="9450"/>
        </w:tabs>
        <w:ind w:hanging="720"/>
        <w:rPr>
          <w:b/>
          <w:sz w:val="22"/>
          <w:szCs w:val="22"/>
        </w:rPr>
      </w:pPr>
      <w:r w:rsidRPr="00F63E65">
        <w:rPr>
          <w:rFonts w:cs="Times New Roman"/>
          <w:b/>
          <w:sz w:val="22"/>
          <w:szCs w:val="22"/>
        </w:rPr>
        <w:t>3:30 – 4:00</w:t>
      </w:r>
      <w:r w:rsidRPr="00F63E65">
        <w:rPr>
          <w:rFonts w:cs="Times New Roman"/>
          <w:b/>
          <w:sz w:val="22"/>
          <w:szCs w:val="22"/>
        </w:rPr>
        <w:tab/>
      </w:r>
      <w:r w:rsidR="00F63E65" w:rsidRPr="00F63E65">
        <w:rPr>
          <w:b/>
          <w:sz w:val="22"/>
          <w:szCs w:val="22"/>
        </w:rPr>
        <w:t>Outlook and trajectory to Mtg</w:t>
      </w:r>
      <w:bookmarkStart w:id="0" w:name="_GoBack"/>
      <w:bookmarkEnd w:id="0"/>
      <w:r w:rsidR="00F63E65" w:rsidRPr="00F63E65">
        <w:rPr>
          <w:b/>
          <w:sz w:val="22"/>
          <w:szCs w:val="22"/>
        </w:rPr>
        <w:t xml:space="preserve"> #3</w:t>
      </w:r>
    </w:p>
    <w:p w14:paraId="33FCD672" w14:textId="77777777" w:rsidR="00F63E65" w:rsidRPr="00F63E65" w:rsidRDefault="00F63E65" w:rsidP="00F63E65">
      <w:pPr>
        <w:tabs>
          <w:tab w:val="left" w:pos="720"/>
          <w:tab w:val="right" w:pos="9450"/>
        </w:tabs>
        <w:ind w:hanging="720"/>
        <w:rPr>
          <w:rFonts w:cs="Times New Roman"/>
          <w:b/>
          <w:sz w:val="22"/>
          <w:szCs w:val="22"/>
        </w:rPr>
      </w:pPr>
    </w:p>
    <w:p w14:paraId="04493842" w14:textId="77777777" w:rsidR="00257674" w:rsidRPr="00F63E65" w:rsidRDefault="006965B3" w:rsidP="00FB7D63">
      <w:pPr>
        <w:tabs>
          <w:tab w:val="left" w:pos="720"/>
          <w:tab w:val="right" w:pos="8640"/>
        </w:tabs>
        <w:ind w:hanging="720"/>
        <w:rPr>
          <w:rFonts w:cs="Times New Roman"/>
          <w:b/>
          <w:sz w:val="22"/>
          <w:szCs w:val="22"/>
        </w:rPr>
      </w:pPr>
      <w:r w:rsidRPr="00F63E65">
        <w:rPr>
          <w:rFonts w:cs="Times New Roman"/>
          <w:b/>
          <w:sz w:val="22"/>
          <w:szCs w:val="22"/>
        </w:rPr>
        <w:t>4:00</w:t>
      </w:r>
      <w:r w:rsidRPr="00F63E65">
        <w:rPr>
          <w:rFonts w:cs="Times New Roman"/>
          <w:b/>
          <w:sz w:val="22"/>
          <w:szCs w:val="22"/>
        </w:rPr>
        <w:tab/>
      </w:r>
      <w:r w:rsidR="00FB7D63" w:rsidRPr="00F63E65">
        <w:rPr>
          <w:rFonts w:cs="Times New Roman"/>
          <w:b/>
          <w:sz w:val="22"/>
          <w:szCs w:val="22"/>
        </w:rPr>
        <w:tab/>
      </w:r>
      <w:r w:rsidR="0068373A" w:rsidRPr="00F63E65">
        <w:rPr>
          <w:rFonts w:cs="Times New Roman"/>
          <w:b/>
          <w:sz w:val="22"/>
          <w:szCs w:val="22"/>
        </w:rPr>
        <w:t>Adjourn</w:t>
      </w:r>
    </w:p>
    <w:sectPr w:rsidR="00257674" w:rsidRPr="00F63E65" w:rsidSect="003B6B2E">
      <w:pgSz w:w="12240" w:h="15840"/>
      <w:pgMar w:top="504" w:right="990" w:bottom="45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2C4"/>
    <w:multiLevelType w:val="hybridMultilevel"/>
    <w:tmpl w:val="43B61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1299F"/>
    <w:multiLevelType w:val="hybridMultilevel"/>
    <w:tmpl w:val="C4625E92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" w15:restartNumberingAfterBreak="0">
    <w:nsid w:val="2A9254E4"/>
    <w:multiLevelType w:val="hybridMultilevel"/>
    <w:tmpl w:val="0296AC90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3" w15:restartNumberingAfterBreak="0">
    <w:nsid w:val="4934065F"/>
    <w:multiLevelType w:val="hybridMultilevel"/>
    <w:tmpl w:val="37C4B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9F218B"/>
    <w:multiLevelType w:val="hybridMultilevel"/>
    <w:tmpl w:val="30F242F4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5" w15:restartNumberingAfterBreak="0">
    <w:nsid w:val="4B565896"/>
    <w:multiLevelType w:val="hybridMultilevel"/>
    <w:tmpl w:val="52A4C0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4403227"/>
    <w:multiLevelType w:val="hybridMultilevel"/>
    <w:tmpl w:val="6C2E7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8900B5"/>
    <w:multiLevelType w:val="hybridMultilevel"/>
    <w:tmpl w:val="5596EA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4425E3D"/>
    <w:multiLevelType w:val="hybridMultilevel"/>
    <w:tmpl w:val="0CAEC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B06A54"/>
    <w:multiLevelType w:val="hybridMultilevel"/>
    <w:tmpl w:val="D42E9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3A"/>
    <w:rsid w:val="00202FAA"/>
    <w:rsid w:val="0039590B"/>
    <w:rsid w:val="003A38C5"/>
    <w:rsid w:val="003B6B2E"/>
    <w:rsid w:val="003E5266"/>
    <w:rsid w:val="005E1792"/>
    <w:rsid w:val="00656117"/>
    <w:rsid w:val="0068373A"/>
    <w:rsid w:val="00695031"/>
    <w:rsid w:val="006965B3"/>
    <w:rsid w:val="0069776B"/>
    <w:rsid w:val="00930D2E"/>
    <w:rsid w:val="00AF12EB"/>
    <w:rsid w:val="00B21C75"/>
    <w:rsid w:val="00CB77B4"/>
    <w:rsid w:val="00E77F43"/>
    <w:rsid w:val="00F5652C"/>
    <w:rsid w:val="00F63E65"/>
    <w:rsid w:val="00FB7D63"/>
    <w:rsid w:val="609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0B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3A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7F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F4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F4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F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43"/>
    <w:rPr>
      <w:rFonts w:ascii="Times New Roman" w:eastAsiaTheme="minorEastAsia" w:hAnsi="Times New Roman" w:cs="Times New Roman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CB77B4"/>
  </w:style>
  <w:style w:type="paragraph" w:styleId="Revision">
    <w:name w:val="Revision"/>
    <w:hidden/>
    <w:uiPriority w:val="99"/>
    <w:semiHidden/>
    <w:rsid w:val="00F63E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Moser</cp:lastModifiedBy>
  <cp:revision>2</cp:revision>
  <dcterms:created xsi:type="dcterms:W3CDTF">2018-02-02T20:21:00Z</dcterms:created>
  <dcterms:modified xsi:type="dcterms:W3CDTF">2018-02-02T20:21:00Z</dcterms:modified>
</cp:coreProperties>
</file>