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B6" w:rsidRPr="00B779A5" w:rsidRDefault="003B08B6" w:rsidP="003B08B6">
      <w:pPr>
        <w:pStyle w:val="Head1NS"/>
        <w:spacing w:after="360"/>
        <w:ind w:left="446"/>
      </w:pPr>
      <w:r w:rsidRPr="00B779A5">
        <w:t xml:space="preserve">Appendix </w:t>
      </w:r>
      <w:r>
        <w:t>c</w:t>
      </w:r>
      <w:r w:rsidRPr="00B779A5">
        <w:t xml:space="preserve"> – sample cost estimate for acquisition projects</w:t>
      </w:r>
    </w:p>
    <w:p w:rsidR="003B08B6" w:rsidRPr="00B779A5" w:rsidRDefault="003B08B6" w:rsidP="003B08B6">
      <w:pPr>
        <w:tabs>
          <w:tab w:val="clear" w:pos="432"/>
        </w:tabs>
        <w:ind w:left="450"/>
        <w:jc w:val="left"/>
        <w:rPr>
          <w:rFonts w:eastAsia="Times New Roman" w:cs="Arial"/>
          <w:b/>
          <w:bCs/>
          <w:szCs w:val="24"/>
        </w:rPr>
      </w:pPr>
      <w:r w:rsidRPr="00B779A5">
        <w:rPr>
          <w:rFonts w:eastAsia="Times New Roman" w:cs="Arial"/>
          <w:b/>
          <w:bCs/>
          <w:szCs w:val="24"/>
        </w:rPr>
        <w:t>(Complete one form for each separate escrow)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1517"/>
        <w:gridCol w:w="1494"/>
        <w:gridCol w:w="1528"/>
        <w:gridCol w:w="1530"/>
        <w:gridCol w:w="1512"/>
      </w:tblGrid>
      <w:tr w:rsidR="003B08B6" w:rsidRPr="00B779A5" w:rsidTr="00450428">
        <w:trPr>
          <w:trHeight w:val="629"/>
          <w:jc w:val="center"/>
        </w:trPr>
        <w:tc>
          <w:tcPr>
            <w:tcW w:w="10440" w:type="dxa"/>
            <w:gridSpan w:val="6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Project Title:</w:t>
            </w:r>
          </w:p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B08B6" w:rsidRPr="00B779A5" w:rsidTr="00450428">
        <w:trPr>
          <w:jc w:val="center"/>
        </w:trPr>
        <w:tc>
          <w:tcPr>
            <w:tcW w:w="2859" w:type="dxa"/>
            <w:vAlign w:val="bottom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Assessor’s Parcel Number(s)</w:t>
            </w:r>
          </w:p>
        </w:tc>
        <w:tc>
          <w:tcPr>
            <w:tcW w:w="1517" w:type="dxa"/>
            <w:vAlign w:val="bottom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Acreage</w:t>
            </w:r>
          </w:p>
        </w:tc>
        <w:tc>
          <w:tcPr>
            <w:tcW w:w="1494" w:type="dxa"/>
            <w:vAlign w:val="bottom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 xml:space="preserve">Indicate Fee </w:t>
            </w:r>
            <w:r w:rsidRPr="000E69A4">
              <w:rPr>
                <w:rFonts w:eastAsia="Times New Roman" w:cs="Arial"/>
                <w:b/>
                <w:bCs/>
                <w:sz w:val="20"/>
                <w:szCs w:val="20"/>
              </w:rPr>
              <w:t>or Easement</w:t>
            </w:r>
          </w:p>
        </w:tc>
        <w:tc>
          <w:tcPr>
            <w:tcW w:w="4570" w:type="dxa"/>
            <w:gridSpan w:val="3"/>
            <w:vAlign w:val="bottom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Willing Seller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(s)</w:t>
            </w: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 xml:space="preserve"> Name and Address</w:t>
            </w:r>
          </w:p>
        </w:tc>
      </w:tr>
      <w:tr w:rsidR="003B08B6" w:rsidRPr="00B779A5" w:rsidTr="00450428">
        <w:trPr>
          <w:trHeight w:val="1259"/>
          <w:jc w:val="center"/>
        </w:trPr>
        <w:tc>
          <w:tcPr>
            <w:tcW w:w="2859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570" w:type="dxa"/>
            <w:gridSpan w:val="3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B08B6" w:rsidRPr="00B779A5" w:rsidTr="00450428">
        <w:trPr>
          <w:trHeight w:val="368"/>
          <w:jc w:val="center"/>
        </w:trPr>
        <w:tc>
          <w:tcPr>
            <w:tcW w:w="10440" w:type="dxa"/>
            <w:gridSpan w:val="6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ACQUISITION COST ESTIMATE</w:t>
            </w:r>
          </w:p>
        </w:tc>
      </w:tr>
      <w:tr w:rsidR="003B08B6" w:rsidRPr="00B779A5" w:rsidTr="00450428">
        <w:trPr>
          <w:jc w:val="center"/>
        </w:trPr>
        <w:tc>
          <w:tcPr>
            <w:tcW w:w="2859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Total Costs</w:t>
            </w:r>
          </w:p>
        </w:tc>
        <w:tc>
          <w:tcPr>
            <w:tcW w:w="1494" w:type="dxa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Recreational Trails and Greenways </w:t>
            </w: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Grant</w:t>
            </w:r>
          </w:p>
        </w:tc>
        <w:tc>
          <w:tcPr>
            <w:tcW w:w="1528" w:type="dxa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Funding Source </w:t>
            </w:r>
          </w:p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(Name)</w:t>
            </w:r>
          </w:p>
        </w:tc>
        <w:tc>
          <w:tcPr>
            <w:tcW w:w="1530" w:type="dxa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Other Funding Source</w:t>
            </w:r>
          </w:p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(Name)</w:t>
            </w:r>
          </w:p>
        </w:tc>
        <w:tc>
          <w:tcPr>
            <w:tcW w:w="1512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Other Funding Source</w:t>
            </w:r>
          </w:p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(Name)</w:t>
            </w:r>
          </w:p>
        </w:tc>
      </w:tr>
      <w:tr w:rsidR="003B08B6" w:rsidRPr="00B779A5" w:rsidTr="00450428">
        <w:trPr>
          <w:trHeight w:val="494"/>
          <w:jc w:val="center"/>
        </w:trPr>
        <w:tc>
          <w:tcPr>
            <w:tcW w:w="2859" w:type="dxa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 xml:space="preserve">Estimated Fair Market Value </w:t>
            </w:r>
          </w:p>
        </w:tc>
        <w:tc>
          <w:tcPr>
            <w:tcW w:w="1517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B08B6" w:rsidRPr="00B779A5" w:rsidTr="00450428">
        <w:trPr>
          <w:trHeight w:val="341"/>
          <w:jc w:val="center"/>
        </w:trPr>
        <w:tc>
          <w:tcPr>
            <w:tcW w:w="2859" w:type="dxa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>Relocation Costs</w:t>
            </w:r>
          </w:p>
        </w:tc>
        <w:tc>
          <w:tcPr>
            <w:tcW w:w="1517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B08B6" w:rsidRPr="00B779A5" w:rsidTr="00450428">
        <w:trPr>
          <w:trHeight w:val="521"/>
          <w:jc w:val="center"/>
        </w:trPr>
        <w:tc>
          <w:tcPr>
            <w:tcW w:w="2859" w:type="dxa"/>
            <w:vAlign w:val="center"/>
          </w:tcPr>
          <w:p w:rsidR="003B08B6" w:rsidRPr="00B779A5" w:rsidRDefault="003B08B6" w:rsidP="003B08B6">
            <w:pPr>
              <w:tabs>
                <w:tab w:val="clear" w:pos="432"/>
                <w:tab w:val="center" w:pos="4320"/>
                <w:tab w:val="right" w:pos="8640"/>
              </w:tabs>
              <w:spacing w:after="360"/>
              <w:ind w:left="446"/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>Preliminary Title Reports, Appraisal</w:t>
            </w:r>
          </w:p>
        </w:tc>
        <w:tc>
          <w:tcPr>
            <w:tcW w:w="1517" w:type="dxa"/>
          </w:tcPr>
          <w:p w:rsidR="003B08B6" w:rsidRPr="00B779A5" w:rsidRDefault="003B08B6" w:rsidP="003B08B6">
            <w:pPr>
              <w:tabs>
                <w:tab w:val="clear" w:pos="432"/>
                <w:tab w:val="center" w:pos="4320"/>
                <w:tab w:val="right" w:pos="8640"/>
              </w:tabs>
              <w:spacing w:after="360"/>
              <w:ind w:left="446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3B08B6" w:rsidRPr="00B779A5" w:rsidRDefault="003B08B6" w:rsidP="003B08B6">
            <w:pPr>
              <w:tabs>
                <w:tab w:val="clear" w:pos="432"/>
                <w:tab w:val="center" w:pos="4320"/>
                <w:tab w:val="right" w:pos="8640"/>
              </w:tabs>
              <w:spacing w:after="360"/>
              <w:ind w:left="446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B08B6" w:rsidRPr="00B779A5" w:rsidRDefault="003B08B6" w:rsidP="003B08B6">
            <w:pPr>
              <w:tabs>
                <w:tab w:val="clear" w:pos="432"/>
                <w:tab w:val="center" w:pos="4320"/>
                <w:tab w:val="right" w:pos="8640"/>
              </w:tabs>
              <w:spacing w:after="360"/>
              <w:ind w:left="446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B08B6" w:rsidRPr="00B779A5" w:rsidRDefault="003B08B6" w:rsidP="003B08B6">
            <w:pPr>
              <w:tabs>
                <w:tab w:val="clear" w:pos="432"/>
                <w:tab w:val="center" w:pos="4320"/>
                <w:tab w:val="right" w:pos="8640"/>
              </w:tabs>
              <w:spacing w:after="360"/>
              <w:ind w:left="446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3B08B6" w:rsidRPr="00B779A5" w:rsidRDefault="003B08B6" w:rsidP="003B08B6">
            <w:pPr>
              <w:tabs>
                <w:tab w:val="clear" w:pos="432"/>
                <w:tab w:val="center" w:pos="4320"/>
                <w:tab w:val="right" w:pos="8640"/>
              </w:tabs>
              <w:spacing w:after="360"/>
              <w:ind w:left="446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B08B6" w:rsidRPr="00B779A5" w:rsidTr="00450428">
        <w:trPr>
          <w:trHeight w:val="602"/>
          <w:jc w:val="center"/>
        </w:trPr>
        <w:tc>
          <w:tcPr>
            <w:tcW w:w="2859" w:type="dxa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>Escrow Fees, Title Insurance, Closing Costs</w:t>
            </w:r>
          </w:p>
        </w:tc>
        <w:tc>
          <w:tcPr>
            <w:tcW w:w="1517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B08B6" w:rsidRPr="00B779A5" w:rsidTr="00450428">
        <w:trPr>
          <w:trHeight w:val="602"/>
          <w:jc w:val="center"/>
        </w:trPr>
        <w:tc>
          <w:tcPr>
            <w:tcW w:w="2859" w:type="dxa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 xml:space="preserve">Surveying </w:t>
            </w:r>
            <w:r w:rsidRPr="00B779A5">
              <w:rPr>
                <w:rFonts w:eastAsia="Times New Roman" w:cs="Arial"/>
                <w:bCs/>
                <w:i/>
                <w:sz w:val="20"/>
                <w:szCs w:val="20"/>
              </w:rPr>
              <w:t>(limited to boundary line adjustments)</w:t>
            </w:r>
          </w:p>
        </w:tc>
        <w:tc>
          <w:tcPr>
            <w:tcW w:w="1517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B08B6" w:rsidRPr="00B779A5" w:rsidTr="00450428">
        <w:trPr>
          <w:jc w:val="center"/>
        </w:trPr>
        <w:tc>
          <w:tcPr>
            <w:tcW w:w="2859" w:type="dxa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 xml:space="preserve">Direct </w:t>
            </w:r>
            <w:r w:rsidRPr="00B779A5">
              <w:rPr>
                <w:rFonts w:eastAsia="Times New Roman" w:cs="Arial"/>
                <w:bCs/>
                <w:i/>
                <w:sz w:val="20"/>
                <w:szCs w:val="20"/>
              </w:rPr>
              <w:t>costs (staff and consultants – limited to $10,000 per grant)</w:t>
            </w:r>
          </w:p>
        </w:tc>
        <w:tc>
          <w:tcPr>
            <w:tcW w:w="1517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B08B6" w:rsidRPr="00B779A5" w:rsidTr="00450428">
        <w:trPr>
          <w:trHeight w:val="728"/>
          <w:jc w:val="center"/>
        </w:trPr>
        <w:tc>
          <w:tcPr>
            <w:tcW w:w="2859" w:type="dxa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 xml:space="preserve">State approval of appraisal, transaction review, etc. </w:t>
            </w:r>
            <w:r w:rsidRPr="00B779A5">
              <w:rPr>
                <w:rFonts w:eastAsia="Times New Roman" w:cs="Arial"/>
                <w:bCs/>
                <w:i/>
                <w:sz w:val="20"/>
                <w:szCs w:val="20"/>
              </w:rPr>
              <w:t>(Recommend budgeting $10,000)</w:t>
            </w:r>
          </w:p>
        </w:tc>
        <w:tc>
          <w:tcPr>
            <w:tcW w:w="1517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$10,000</w:t>
            </w:r>
          </w:p>
        </w:tc>
        <w:tc>
          <w:tcPr>
            <w:tcW w:w="1494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B08B6" w:rsidRPr="00B779A5" w:rsidTr="00450428">
        <w:trPr>
          <w:trHeight w:val="620"/>
          <w:jc w:val="center"/>
        </w:trPr>
        <w:tc>
          <w:tcPr>
            <w:tcW w:w="2859" w:type="dxa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 xml:space="preserve">Contingency </w:t>
            </w:r>
          </w:p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i/>
                <w:sz w:val="20"/>
                <w:szCs w:val="20"/>
              </w:rPr>
              <w:t>(not to exceed 10% of grant)</w:t>
            </w:r>
          </w:p>
        </w:tc>
        <w:tc>
          <w:tcPr>
            <w:tcW w:w="1517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B08B6" w:rsidRPr="00B779A5" w:rsidTr="00450428">
        <w:trPr>
          <w:trHeight w:val="557"/>
          <w:jc w:val="center"/>
        </w:trPr>
        <w:tc>
          <w:tcPr>
            <w:tcW w:w="2859" w:type="dxa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>Funding Acknowledgement Sign (</w:t>
            </w: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Required</w:t>
            </w:r>
            <w:r w:rsidRPr="00B779A5">
              <w:rPr>
                <w:rFonts w:eastAsia="Times New Roman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517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B08B6" w:rsidRPr="00B779A5" w:rsidTr="00450428">
        <w:trPr>
          <w:trHeight w:val="386"/>
          <w:jc w:val="center"/>
        </w:trPr>
        <w:tc>
          <w:tcPr>
            <w:tcW w:w="2859" w:type="dxa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Cs/>
                <w:sz w:val="20"/>
                <w:szCs w:val="20"/>
              </w:rPr>
              <w:t xml:space="preserve">7. Other </w:t>
            </w:r>
            <w:r w:rsidRPr="00B779A5">
              <w:rPr>
                <w:rFonts w:eastAsia="Times New Roman" w:cs="Arial"/>
                <w:bCs/>
                <w:i/>
                <w:sz w:val="20"/>
                <w:szCs w:val="20"/>
              </w:rPr>
              <w:t>(specify)</w:t>
            </w:r>
          </w:p>
        </w:tc>
        <w:tc>
          <w:tcPr>
            <w:tcW w:w="1517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3B08B6" w:rsidRPr="00B779A5" w:rsidTr="00450428">
        <w:trPr>
          <w:trHeight w:val="386"/>
          <w:jc w:val="center"/>
        </w:trPr>
        <w:tc>
          <w:tcPr>
            <w:tcW w:w="2859" w:type="dxa"/>
            <w:vAlign w:val="center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bCs/>
                <w:sz w:val="20"/>
                <w:szCs w:val="20"/>
              </w:rPr>
              <w:t>Grand Total</w:t>
            </w:r>
          </w:p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3B08B6" w:rsidRPr="00B779A5" w:rsidRDefault="003B08B6" w:rsidP="00450428">
            <w:pPr>
              <w:tabs>
                <w:tab w:val="clear" w:pos="432"/>
                <w:tab w:val="center" w:pos="4320"/>
                <w:tab w:val="right" w:pos="8640"/>
              </w:tabs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</w:tbl>
    <w:p w:rsidR="003B08B6" w:rsidRPr="00B779A5" w:rsidRDefault="003B08B6" w:rsidP="003B08B6">
      <w:pPr>
        <w:tabs>
          <w:tab w:val="clear" w:pos="432"/>
        </w:tabs>
        <w:jc w:val="left"/>
        <w:rPr>
          <w:rFonts w:eastAsia="Times New Roman" w:cs="Arial"/>
          <w:bCs/>
          <w:sz w:val="20"/>
          <w:szCs w:val="20"/>
        </w:rPr>
      </w:pPr>
    </w:p>
    <w:p w:rsidR="003B08B6" w:rsidRPr="00B779A5" w:rsidRDefault="003B08B6" w:rsidP="003B08B6">
      <w:pPr>
        <w:tabs>
          <w:tab w:val="clear" w:pos="432"/>
        </w:tabs>
        <w:ind w:left="450"/>
        <w:jc w:val="left"/>
        <w:rPr>
          <w:rFonts w:eastAsia="Times New Roman" w:cs="Arial"/>
          <w:b/>
          <w:bCs/>
          <w:sz w:val="20"/>
          <w:szCs w:val="20"/>
        </w:rPr>
      </w:pPr>
      <w:r w:rsidRPr="00B779A5">
        <w:rPr>
          <w:rFonts w:eastAsia="Times New Roman" w:cs="Arial"/>
          <w:b/>
          <w:bCs/>
          <w:sz w:val="20"/>
          <w:szCs w:val="20"/>
        </w:rPr>
        <w:t>Acquisition Schedule*</w:t>
      </w:r>
      <w:r w:rsidRPr="00B779A5">
        <w:rPr>
          <w:rFonts w:eastAsia="Times New Roman" w:cs="Arial"/>
          <w:b/>
          <w:bCs/>
          <w:sz w:val="20"/>
          <w:szCs w:val="20"/>
        </w:rPr>
        <w:tab/>
      </w:r>
      <w:r w:rsidRPr="00B779A5">
        <w:rPr>
          <w:rFonts w:eastAsia="Times New Roman" w:cs="Arial"/>
          <w:b/>
          <w:bCs/>
          <w:sz w:val="20"/>
          <w:szCs w:val="20"/>
        </w:rPr>
        <w:tab/>
      </w:r>
      <w:r w:rsidRPr="00B779A5">
        <w:rPr>
          <w:rFonts w:eastAsia="Times New Roman" w:cs="Arial"/>
          <w:b/>
          <w:bCs/>
          <w:sz w:val="20"/>
          <w:szCs w:val="20"/>
        </w:rPr>
        <w:tab/>
      </w:r>
      <w:r w:rsidRPr="00B779A5">
        <w:rPr>
          <w:rFonts w:eastAsia="Times New Roman" w:cs="Arial"/>
          <w:b/>
          <w:bCs/>
          <w:sz w:val="20"/>
          <w:szCs w:val="20"/>
        </w:rPr>
        <w:tab/>
      </w:r>
      <w:r w:rsidRPr="00B779A5">
        <w:rPr>
          <w:rFonts w:eastAsia="Times New Roman" w:cs="Arial"/>
          <w:b/>
          <w:bCs/>
          <w:sz w:val="20"/>
          <w:szCs w:val="20"/>
        </w:rPr>
        <w:tab/>
        <w:t>Date Completed By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3B08B6" w:rsidRPr="00B779A5" w:rsidTr="00450428">
        <w:trPr>
          <w:jc w:val="center"/>
        </w:trPr>
        <w:tc>
          <w:tcPr>
            <w:tcW w:w="5220" w:type="dxa"/>
          </w:tcPr>
          <w:p w:rsidR="003B08B6" w:rsidRPr="00B779A5" w:rsidRDefault="003B08B6" w:rsidP="00450428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B779A5">
              <w:rPr>
                <w:rFonts w:eastAsia="Times New Roman" w:cs="Arial"/>
                <w:sz w:val="20"/>
                <w:szCs w:val="20"/>
              </w:rPr>
              <w:t>Complete Appraisal</w:t>
            </w:r>
          </w:p>
        </w:tc>
        <w:tc>
          <w:tcPr>
            <w:tcW w:w="5220" w:type="dxa"/>
          </w:tcPr>
          <w:p w:rsidR="003B08B6" w:rsidRPr="00B779A5" w:rsidRDefault="003B08B6" w:rsidP="00AC510F">
            <w:pPr>
              <w:tabs>
                <w:tab w:val="clear" w:pos="432"/>
              </w:tabs>
              <w:spacing w:after="360"/>
              <w:ind w:left="446"/>
              <w:jc w:val="left"/>
              <w:rPr>
                <w:rFonts w:eastAsia="Times New Roman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08B6" w:rsidRPr="00B779A5" w:rsidTr="00450428">
        <w:trPr>
          <w:jc w:val="center"/>
        </w:trPr>
        <w:tc>
          <w:tcPr>
            <w:tcW w:w="5220" w:type="dxa"/>
          </w:tcPr>
          <w:p w:rsidR="003B08B6" w:rsidRPr="00B779A5" w:rsidRDefault="003B08B6" w:rsidP="00450428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B779A5">
              <w:rPr>
                <w:rFonts w:eastAsia="Times New Roman" w:cs="Arial"/>
                <w:sz w:val="20"/>
                <w:szCs w:val="20"/>
              </w:rPr>
              <w:t>Submit appraisal, purchase docs and title report to State</w:t>
            </w:r>
          </w:p>
        </w:tc>
        <w:tc>
          <w:tcPr>
            <w:tcW w:w="5220" w:type="dxa"/>
          </w:tcPr>
          <w:p w:rsidR="003B08B6" w:rsidRPr="00B779A5" w:rsidRDefault="003B08B6" w:rsidP="00450428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B08B6" w:rsidRPr="00B779A5" w:rsidTr="00450428">
        <w:trPr>
          <w:jc w:val="center"/>
        </w:trPr>
        <w:tc>
          <w:tcPr>
            <w:tcW w:w="5220" w:type="dxa"/>
          </w:tcPr>
          <w:p w:rsidR="003B08B6" w:rsidRPr="00B779A5" w:rsidRDefault="003B08B6" w:rsidP="00450428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B779A5">
              <w:rPr>
                <w:rFonts w:eastAsia="Times New Roman" w:cs="Arial"/>
                <w:sz w:val="20"/>
                <w:szCs w:val="20"/>
              </w:rPr>
              <w:t>Open escrow &amp; request advance into escrow</w:t>
            </w:r>
          </w:p>
        </w:tc>
        <w:tc>
          <w:tcPr>
            <w:tcW w:w="5220" w:type="dxa"/>
          </w:tcPr>
          <w:p w:rsidR="003B08B6" w:rsidRPr="00B779A5" w:rsidRDefault="003B08B6" w:rsidP="00450428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B08B6" w:rsidRPr="00B779A5" w:rsidTr="00450428">
        <w:trPr>
          <w:jc w:val="center"/>
        </w:trPr>
        <w:tc>
          <w:tcPr>
            <w:tcW w:w="5220" w:type="dxa"/>
          </w:tcPr>
          <w:p w:rsidR="003B08B6" w:rsidRPr="00B779A5" w:rsidRDefault="003B08B6" w:rsidP="00450428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B779A5">
              <w:rPr>
                <w:rFonts w:eastAsia="Times New Roman" w:cs="Arial"/>
                <w:sz w:val="20"/>
                <w:szCs w:val="20"/>
              </w:rPr>
              <w:t>Submit instruments of conveyance</w:t>
            </w:r>
          </w:p>
        </w:tc>
        <w:tc>
          <w:tcPr>
            <w:tcW w:w="5220" w:type="dxa"/>
          </w:tcPr>
          <w:p w:rsidR="003B08B6" w:rsidRPr="00B779A5" w:rsidRDefault="003B08B6" w:rsidP="00450428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B08B6" w:rsidRPr="00B779A5" w:rsidTr="00450428">
        <w:trPr>
          <w:jc w:val="center"/>
        </w:trPr>
        <w:tc>
          <w:tcPr>
            <w:tcW w:w="5220" w:type="dxa"/>
          </w:tcPr>
          <w:p w:rsidR="003B08B6" w:rsidRPr="00B779A5" w:rsidRDefault="003B08B6" w:rsidP="00450428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B779A5">
              <w:rPr>
                <w:rFonts w:eastAsia="Times New Roman" w:cs="Arial"/>
                <w:sz w:val="20"/>
                <w:szCs w:val="20"/>
              </w:rPr>
              <w:t>Close escrow (submit final closing documents to State</w:t>
            </w:r>
          </w:p>
        </w:tc>
        <w:tc>
          <w:tcPr>
            <w:tcW w:w="5220" w:type="dxa"/>
          </w:tcPr>
          <w:p w:rsidR="003B08B6" w:rsidRPr="00B779A5" w:rsidRDefault="003B08B6" w:rsidP="00450428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B08B6" w:rsidRPr="00B779A5" w:rsidTr="00450428">
        <w:trPr>
          <w:jc w:val="center"/>
        </w:trPr>
        <w:tc>
          <w:tcPr>
            <w:tcW w:w="5220" w:type="dxa"/>
          </w:tcPr>
          <w:p w:rsidR="003B08B6" w:rsidRPr="00B779A5" w:rsidRDefault="003B08B6" w:rsidP="00450428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B779A5">
              <w:rPr>
                <w:rFonts w:eastAsia="Times New Roman" w:cs="Arial"/>
                <w:sz w:val="20"/>
                <w:szCs w:val="20"/>
              </w:rPr>
              <w:t>Install Bond Acknowledgement Sign</w:t>
            </w:r>
          </w:p>
        </w:tc>
        <w:tc>
          <w:tcPr>
            <w:tcW w:w="5220" w:type="dxa"/>
          </w:tcPr>
          <w:p w:rsidR="003B08B6" w:rsidRPr="00B779A5" w:rsidRDefault="003B08B6" w:rsidP="00450428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B08B6" w:rsidRPr="00B779A5" w:rsidTr="00450428">
        <w:trPr>
          <w:jc w:val="center"/>
        </w:trPr>
        <w:tc>
          <w:tcPr>
            <w:tcW w:w="5220" w:type="dxa"/>
          </w:tcPr>
          <w:p w:rsidR="003B08B6" w:rsidRPr="00B779A5" w:rsidRDefault="003B08B6" w:rsidP="00450428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B779A5">
              <w:rPr>
                <w:rFonts w:eastAsia="Times New Roman" w:cs="Arial"/>
                <w:sz w:val="20"/>
                <w:szCs w:val="20"/>
              </w:rPr>
              <w:t>Close-out</w:t>
            </w:r>
          </w:p>
        </w:tc>
        <w:tc>
          <w:tcPr>
            <w:tcW w:w="5220" w:type="dxa"/>
          </w:tcPr>
          <w:p w:rsidR="003B08B6" w:rsidRPr="00B779A5" w:rsidRDefault="003B08B6" w:rsidP="00450428">
            <w:pPr>
              <w:tabs>
                <w:tab w:val="clear" w:pos="432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13CBB" w:rsidRDefault="003B08B6" w:rsidP="003B08B6">
      <w:pPr>
        <w:spacing w:after="360"/>
        <w:ind w:left="446"/>
      </w:pPr>
      <w:r w:rsidRPr="00B779A5">
        <w:rPr>
          <w:rFonts w:eastAsia="Times New Roman" w:cs="Arial"/>
          <w:sz w:val="20"/>
          <w:szCs w:val="20"/>
        </w:rPr>
        <w:t>*Grantee should submit evidence of progress on the acquisition within 6 months of grant execution.</w:t>
      </w:r>
    </w:p>
    <w:sectPr w:rsidR="00E13CBB" w:rsidSect="00DD7F0E">
      <w:pgSz w:w="12240" w:h="15840"/>
      <w:pgMar w:top="1008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B6"/>
    <w:rsid w:val="003B08B6"/>
    <w:rsid w:val="00AC510F"/>
    <w:rsid w:val="00DD7F0E"/>
    <w:rsid w:val="00E1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455F6-DB80-40B1-A760-FEB02E12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8B6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8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NS">
    <w:name w:val="Head 1 NS"/>
    <w:basedOn w:val="Heading1"/>
    <w:qFormat/>
    <w:rsid w:val="003B08B6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B0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Maginnity, Evelyn@CNRA</dc:creator>
  <cp:keywords/>
  <dc:description/>
  <cp:lastModifiedBy>Maginnity, Evelyn@CNRA</cp:lastModifiedBy>
  <cp:revision>3</cp:revision>
  <dcterms:created xsi:type="dcterms:W3CDTF">2019-08-13T19:19:00Z</dcterms:created>
  <dcterms:modified xsi:type="dcterms:W3CDTF">2019-08-13T19:23:00Z</dcterms:modified>
</cp:coreProperties>
</file>