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09" w:rsidRPr="00D30809" w:rsidRDefault="00D30809" w:rsidP="00D3080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30809">
        <w:rPr>
          <w:rFonts w:ascii="Arial" w:eastAsia="Times New Roman" w:hAnsi="Arial" w:cs="Arial"/>
          <w:b/>
          <w:sz w:val="24"/>
          <w:szCs w:val="24"/>
        </w:rPr>
        <w:t xml:space="preserve">LAND ACQUISITION </w:t>
      </w:r>
      <w:smartTag w:uri="urn:schemas-microsoft-com:office:smarttags" w:element="stockticker">
        <w:r w:rsidRPr="00D30809">
          <w:rPr>
            <w:rFonts w:ascii="Arial" w:eastAsia="Times New Roman" w:hAnsi="Arial" w:cs="Arial"/>
            <w:b/>
            <w:sz w:val="24"/>
            <w:szCs w:val="24"/>
          </w:rPr>
          <w:t>FORM</w:t>
        </w:r>
      </w:smartTag>
    </w:p>
    <w:p w:rsidR="00D30809" w:rsidRPr="00D30809" w:rsidRDefault="00D30809" w:rsidP="00D308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:rsidR="00D30809" w:rsidRPr="00D30809" w:rsidRDefault="00D30809" w:rsidP="00D30809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</w:rPr>
      </w:pPr>
    </w:p>
    <w:p w:rsidR="00D30809" w:rsidRPr="00D30809" w:rsidRDefault="00D30809" w:rsidP="00D3080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D30809">
        <w:rPr>
          <w:rFonts w:ascii="Arial" w:eastAsia="Times New Roman" w:hAnsi="Arial" w:cs="Arial"/>
          <w:sz w:val="20"/>
          <w:szCs w:val="20"/>
        </w:rPr>
        <w:t xml:space="preserve">(Complete one form for </w:t>
      </w:r>
      <w:r w:rsidRPr="00D30809">
        <w:rPr>
          <w:rFonts w:ascii="Arial" w:eastAsia="Times New Roman" w:hAnsi="Arial" w:cs="Arial"/>
          <w:b/>
          <w:sz w:val="20"/>
          <w:szCs w:val="20"/>
        </w:rPr>
        <w:t>each escrow</w:t>
      </w:r>
      <w:r w:rsidRPr="00D30809">
        <w:rPr>
          <w:rFonts w:ascii="Arial" w:eastAsia="Times New Roman" w:hAnsi="Arial" w:cs="Arial"/>
          <w:sz w:val="20"/>
          <w:szCs w:val="20"/>
        </w:rPr>
        <w:t>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32"/>
        <w:gridCol w:w="1520"/>
        <w:gridCol w:w="1282"/>
        <w:gridCol w:w="996"/>
        <w:gridCol w:w="2250"/>
      </w:tblGrid>
      <w:tr w:rsidR="00D30809" w:rsidRPr="00D30809" w:rsidTr="009E533A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 Title:</w:t>
            </w:r>
          </w:p>
          <w:p w:rsidR="00D30809" w:rsidRPr="00D30809" w:rsidRDefault="00D30809" w:rsidP="00D30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0809" w:rsidRPr="00D30809" w:rsidTr="009E533A">
        <w:trPr>
          <w:trHeight w:val="377"/>
        </w:trPr>
        <w:tc>
          <w:tcPr>
            <w:tcW w:w="4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>Assessor’s Parcel Number(s):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>Acreage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>Fee Title or Easement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>Willing Seller</w:t>
            </w: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>Name and Address</w:t>
            </w:r>
          </w:p>
        </w:tc>
      </w:tr>
      <w:tr w:rsidR="00D30809" w:rsidRPr="00D30809" w:rsidTr="009E533A">
        <w:trPr>
          <w:trHeight w:val="845"/>
        </w:trPr>
        <w:tc>
          <w:tcPr>
            <w:tcW w:w="4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809" w:rsidRPr="00D30809" w:rsidTr="009E533A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ACQUISITION </w:t>
            </w:r>
            <w:smartTag w:uri="urn:schemas-microsoft-com:office:smarttags" w:element="stockticker">
              <w:r w:rsidRPr="00D30809">
                <w:rPr>
                  <w:rFonts w:ascii="Arial" w:eastAsia="Times New Roman" w:hAnsi="Arial" w:cs="Arial"/>
                  <w:b/>
                  <w:sz w:val="20"/>
                  <w:szCs w:val="20"/>
                </w:rPr>
                <w:t>COST</w:t>
              </w:r>
            </w:smartTag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D30809" w:rsidRPr="00D30809" w:rsidTr="009E533A">
        <w:trPr>
          <w:trHeight w:val="48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>Total Costs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>RP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>Other Sources of Funds</w:t>
            </w: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sz w:val="20"/>
                <w:szCs w:val="20"/>
              </w:rPr>
              <w:t>(specify by name)</w:t>
            </w:r>
          </w:p>
        </w:tc>
      </w:tr>
      <w:tr w:rsidR="00D30809" w:rsidRPr="00D30809" w:rsidTr="009E533A">
        <w:trPr>
          <w:trHeight w:val="22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30809" w:rsidRPr="00D30809" w:rsidTr="009E533A">
        <w:trPr>
          <w:trHeight w:val="4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D30809">
              <w:rPr>
                <w:rFonts w:ascii="Arial" w:eastAsia="Times New Roman" w:hAnsi="Arial" w:cs="Arial"/>
                <w:sz w:val="18"/>
                <w:szCs w:val="18"/>
              </w:rPr>
              <w:t>Estimated Fair Market Value of property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809" w:rsidRPr="00D30809" w:rsidTr="009E53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D30809">
              <w:rPr>
                <w:rFonts w:ascii="Arial" w:eastAsia="Times New Roman" w:hAnsi="Arial" w:cs="Arial"/>
                <w:sz w:val="18"/>
                <w:szCs w:val="18"/>
              </w:rPr>
              <w:t>Relocation Costs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809" w:rsidRPr="00D30809" w:rsidTr="009E53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D30809">
              <w:rPr>
                <w:rFonts w:ascii="Arial" w:eastAsia="Times New Roman" w:hAnsi="Arial" w:cs="Arial"/>
                <w:sz w:val="18"/>
                <w:szCs w:val="18"/>
              </w:rPr>
              <w:t>Preliminary Title Reports, Appraisal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809" w:rsidRPr="00D30809" w:rsidTr="009E533A">
        <w:trPr>
          <w:trHeight w:val="60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D30809">
              <w:rPr>
                <w:rFonts w:ascii="Arial" w:eastAsia="Times New Roman" w:hAnsi="Arial" w:cs="Arial"/>
                <w:sz w:val="18"/>
                <w:szCs w:val="18"/>
              </w:rPr>
              <w:t>Escrow Fees, Title Insurance, Closing Costs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809" w:rsidRPr="00D30809" w:rsidTr="009E533A">
        <w:trPr>
          <w:trHeight w:val="5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D30809">
              <w:rPr>
                <w:rFonts w:ascii="Arial" w:eastAsia="Times New Roman" w:hAnsi="Arial" w:cs="Arial"/>
                <w:sz w:val="18"/>
                <w:szCs w:val="18"/>
              </w:rPr>
              <w:t>Surveying (limited to boundary line adjustment)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809" w:rsidRPr="00D30809" w:rsidTr="009E53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0809">
              <w:rPr>
                <w:rFonts w:ascii="Arial" w:eastAsia="Times New Roman" w:hAnsi="Arial" w:cs="Arial"/>
                <w:bCs/>
                <w:sz w:val="18"/>
                <w:szCs w:val="18"/>
              </w:rPr>
              <w:t>Direct costs (staff and                  consultants) – limited to               $10,000 per grant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0809" w:rsidRPr="00D30809" w:rsidTr="009E53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809">
              <w:rPr>
                <w:rFonts w:ascii="Arial" w:eastAsia="Times New Roman" w:hAnsi="Arial" w:cs="Arial"/>
                <w:sz w:val="18"/>
                <w:szCs w:val="18"/>
              </w:rPr>
              <w:t>State approval costs of appraisal, transaction review etc.</w:t>
            </w:r>
            <w:r w:rsidRPr="00D3080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809" w:rsidRPr="00D30809" w:rsidTr="009E53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809">
              <w:rPr>
                <w:rFonts w:ascii="Arial" w:eastAsia="Times New Roman" w:hAnsi="Arial" w:cs="Arial"/>
                <w:sz w:val="18"/>
                <w:szCs w:val="18"/>
              </w:rPr>
              <w:t>Contingency (Not to exceed 10% of total grant)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809" w:rsidRPr="00D30809" w:rsidTr="009E53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D30809">
              <w:rPr>
                <w:rFonts w:ascii="Arial" w:eastAsia="Times New Roman" w:hAnsi="Arial" w:cs="Arial"/>
                <w:sz w:val="18"/>
                <w:szCs w:val="18"/>
              </w:rPr>
              <w:t>Required signage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809" w:rsidRPr="00D30809" w:rsidTr="009E53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30809">
              <w:rPr>
                <w:rFonts w:ascii="Arial" w:eastAsia="Times New Roman" w:hAnsi="Arial" w:cs="Arial"/>
                <w:bCs/>
                <w:sz w:val="18"/>
                <w:szCs w:val="18"/>
              </w:rPr>
              <w:t>Other (Specify)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0809" w:rsidRPr="00D30809" w:rsidTr="009E53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09" w:rsidRPr="00D30809" w:rsidRDefault="00D30809" w:rsidP="00D30809">
            <w:pPr>
              <w:widowControl w:val="0"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D30809" w:rsidRPr="00D30809" w:rsidRDefault="00D30809" w:rsidP="00D3080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16"/>
          <w:szCs w:val="16"/>
        </w:rPr>
      </w:pPr>
    </w:p>
    <w:p w:rsidR="00D30809" w:rsidRPr="00D30809" w:rsidRDefault="00D30809" w:rsidP="00D3080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16"/>
          <w:szCs w:val="16"/>
        </w:rPr>
      </w:pPr>
    </w:p>
    <w:p w:rsidR="00D30809" w:rsidRPr="00D30809" w:rsidRDefault="00D30809" w:rsidP="00D3080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D30809">
        <w:rPr>
          <w:rFonts w:ascii="Arial" w:eastAsia="Times New Roman" w:hAnsi="Arial" w:cs="Arial"/>
          <w:b/>
          <w:bCs/>
          <w:sz w:val="20"/>
          <w:szCs w:val="20"/>
        </w:rPr>
        <w:t>Acquisition Schedule</w:t>
      </w:r>
      <w:r w:rsidRPr="00D3080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3080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3080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3080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30809">
        <w:rPr>
          <w:rFonts w:ascii="Arial" w:eastAsia="Times New Roman" w:hAnsi="Arial" w:cs="Arial"/>
          <w:b/>
          <w:bCs/>
          <w:sz w:val="20"/>
          <w:szCs w:val="20"/>
        </w:rPr>
        <w:tab/>
        <w:t>Timeframe</w:t>
      </w:r>
      <w:r w:rsidRPr="00D3080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3080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30809">
        <w:rPr>
          <w:rFonts w:ascii="Arial" w:eastAsia="Times New Roman" w:hAnsi="Arial" w:cs="Arial"/>
          <w:b/>
          <w:bCs/>
          <w:sz w:val="20"/>
          <w:szCs w:val="20"/>
        </w:rPr>
        <w:tab/>
        <w:t>Comments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880"/>
        <w:gridCol w:w="3240"/>
      </w:tblGrid>
      <w:tr w:rsidR="00D30809" w:rsidRPr="00D30809" w:rsidTr="009E533A">
        <w:tc>
          <w:tcPr>
            <w:tcW w:w="4608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Complete Appraisal </w:t>
            </w:r>
          </w:p>
        </w:tc>
        <w:tc>
          <w:tcPr>
            <w:tcW w:w="288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30809" w:rsidRPr="00D30809" w:rsidTr="009E533A">
        <w:tc>
          <w:tcPr>
            <w:tcW w:w="4608" w:type="dxa"/>
          </w:tcPr>
          <w:p w:rsidR="00D30809" w:rsidRPr="00D30809" w:rsidRDefault="00D30809" w:rsidP="00D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sz w:val="20"/>
                <w:szCs w:val="20"/>
              </w:rPr>
              <w:t>Submit appraisal and title report for State review</w:t>
            </w:r>
          </w:p>
        </w:tc>
        <w:tc>
          <w:tcPr>
            <w:tcW w:w="288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30809" w:rsidRPr="00D30809" w:rsidTr="009E533A">
        <w:tc>
          <w:tcPr>
            <w:tcW w:w="4608" w:type="dxa"/>
          </w:tcPr>
          <w:p w:rsidR="00D30809" w:rsidRPr="00D30809" w:rsidRDefault="00D30809" w:rsidP="00D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sz w:val="20"/>
                <w:szCs w:val="20"/>
              </w:rPr>
              <w:t xml:space="preserve">Submit instruments of conveyance, etc. </w:t>
            </w:r>
          </w:p>
        </w:tc>
        <w:tc>
          <w:tcPr>
            <w:tcW w:w="288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30809" w:rsidRPr="00D30809" w:rsidTr="009E533A">
        <w:tc>
          <w:tcPr>
            <w:tcW w:w="4608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sz w:val="20"/>
                <w:szCs w:val="20"/>
              </w:rPr>
              <w:t>Close of escrow (submit all final closing documents specified in the grant agreement)</w:t>
            </w:r>
          </w:p>
        </w:tc>
        <w:tc>
          <w:tcPr>
            <w:tcW w:w="288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30809" w:rsidRPr="00D30809" w:rsidTr="009E533A">
        <w:tc>
          <w:tcPr>
            <w:tcW w:w="4608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sz w:val="20"/>
                <w:szCs w:val="20"/>
              </w:rPr>
              <w:t>Install Bond Acknowledgement Sign</w:t>
            </w:r>
          </w:p>
        </w:tc>
        <w:tc>
          <w:tcPr>
            <w:tcW w:w="288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30809" w:rsidRPr="00D30809" w:rsidTr="009E533A">
        <w:tc>
          <w:tcPr>
            <w:tcW w:w="4608" w:type="dxa"/>
          </w:tcPr>
          <w:p w:rsidR="00D30809" w:rsidRPr="00D30809" w:rsidRDefault="00D30809" w:rsidP="00D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809">
              <w:rPr>
                <w:rFonts w:ascii="Arial" w:eastAsia="Times New Roman" w:hAnsi="Arial" w:cs="Arial"/>
                <w:sz w:val="20"/>
                <w:szCs w:val="20"/>
              </w:rPr>
              <w:t>Close-out</w:t>
            </w:r>
          </w:p>
        </w:tc>
        <w:tc>
          <w:tcPr>
            <w:tcW w:w="288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240" w:type="dxa"/>
          </w:tcPr>
          <w:p w:rsidR="00D30809" w:rsidRPr="00D30809" w:rsidRDefault="00D30809" w:rsidP="00D308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2D4B40" w:rsidRDefault="002D4B40">
      <w:bookmarkStart w:id="0" w:name="_GoBack"/>
      <w:bookmarkEnd w:id="0"/>
    </w:p>
    <w:sectPr w:rsidR="002D4B40" w:rsidSect="00D30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09"/>
    <w:rsid w:val="002D4B40"/>
    <w:rsid w:val="00D3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F61648"/>
  <w15:chartTrackingRefBased/>
  <w15:docId w15:val="{15EE6CC7-9AE2-425A-BCC8-CE2083CE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B0CE-CCE4-4437-ABBD-25DE4A9F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Raphael, Jocelyn@CNRA</dc:creator>
  <cp:keywords/>
  <dc:description/>
  <cp:lastModifiedBy>Raphael, Jocelyn@CNRA</cp:lastModifiedBy>
  <cp:revision>1</cp:revision>
  <dcterms:created xsi:type="dcterms:W3CDTF">2018-08-03T21:55:00Z</dcterms:created>
  <dcterms:modified xsi:type="dcterms:W3CDTF">2018-08-03T21:56:00Z</dcterms:modified>
</cp:coreProperties>
</file>