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51" w:rsidRPr="00E04214" w:rsidRDefault="005131AE" w:rsidP="000A4051">
      <w:pPr>
        <w:widowControl/>
        <w:jc w:val="center"/>
        <w:rPr>
          <w:rFonts w:ascii="Calibri" w:hAnsi="Calibri" w:cs="Arial"/>
          <w:b/>
          <w:sz w:val="24"/>
          <w:szCs w:val="24"/>
        </w:rPr>
      </w:pPr>
      <w:r w:rsidRPr="00E04214">
        <w:rPr>
          <w:rFonts w:ascii="Calibri" w:hAnsi="Calibri" w:cs="Arial"/>
          <w:b/>
          <w:bCs/>
          <w:sz w:val="24"/>
          <w:szCs w:val="24"/>
        </w:rPr>
        <w:t>MATCH CERTIFICATION FORM</w:t>
      </w:r>
    </w:p>
    <w:p w:rsidR="000A4051" w:rsidRPr="00B04A7F" w:rsidRDefault="000A4051" w:rsidP="000A4051">
      <w:pPr>
        <w:widowControl/>
        <w:jc w:val="center"/>
        <w:rPr>
          <w:rFonts w:ascii="Calibri" w:hAnsi="Calibri" w:cs="Arial"/>
          <w:b/>
          <w:sz w:val="14"/>
          <w:szCs w:val="22"/>
        </w:rPr>
      </w:pPr>
    </w:p>
    <w:p w:rsidR="000A4051" w:rsidRPr="00B04A7F" w:rsidRDefault="000A4051" w:rsidP="000A4051">
      <w:pPr>
        <w:pStyle w:val="ListParagraph"/>
        <w:overflowPunct w:val="0"/>
        <w:autoSpaceDE w:val="0"/>
        <w:autoSpaceDN w:val="0"/>
        <w:adjustRightInd w:val="0"/>
        <w:ind w:left="0"/>
        <w:jc w:val="both"/>
        <w:rPr>
          <w:color w:val="1F497D"/>
          <w:sz w:val="18"/>
        </w:rPr>
      </w:pPr>
      <w:r w:rsidRPr="00B04A7F">
        <w:rPr>
          <w:sz w:val="18"/>
        </w:rPr>
        <w:t xml:space="preserve">Requests for reimbursement must be supported by the required match. </w:t>
      </w:r>
      <w:r w:rsidRPr="00B04A7F">
        <w:rPr>
          <w:rFonts w:cs="Arial"/>
          <w:b/>
          <w:i/>
          <w:color w:val="FF0000"/>
          <w:sz w:val="18"/>
        </w:rPr>
        <w:t xml:space="preserve">Grantee should retain all invoices and receipts to document match expenditures so they are available for State Audit. </w:t>
      </w:r>
      <w:r w:rsidRPr="00B04A7F">
        <w:rPr>
          <w:rFonts w:cs="Arial"/>
          <w:sz w:val="18"/>
        </w:rPr>
        <w:t xml:space="preserve"> Grantees will complete and attach this certification with each Payment Request to certify the matching requirement has been met.</w:t>
      </w:r>
      <w:r w:rsidR="0052400B">
        <w:rPr>
          <w:rFonts w:cs="Arial"/>
          <w:sz w:val="18"/>
        </w:rPr>
        <w:t xml:space="preserve">  Please do not submit separately from request for reimbursement of grant funds.  </w:t>
      </w:r>
    </w:p>
    <w:p w:rsidR="000A4051" w:rsidRDefault="000A4051" w:rsidP="000A4051">
      <w:pPr>
        <w:widowControl/>
        <w:jc w:val="both"/>
        <w:rPr>
          <w:rFonts w:ascii="Calibri" w:hAnsi="Calibri" w:cs="Arial"/>
          <w:sz w:val="16"/>
          <w:szCs w:val="18"/>
        </w:rPr>
      </w:pPr>
    </w:p>
    <w:p w:rsidR="0046342C" w:rsidRPr="00E04214" w:rsidRDefault="0046342C" w:rsidP="0046342C">
      <w:pPr>
        <w:pStyle w:val="Default"/>
        <w:rPr>
          <w:rFonts w:ascii="Calibri" w:hAnsi="Calibri"/>
          <w:b/>
          <w:bCs/>
          <w:color w:val="auto"/>
          <w:szCs w:val="28"/>
        </w:rPr>
      </w:pPr>
      <w:r w:rsidRPr="00E04214">
        <w:rPr>
          <w:rFonts w:ascii="Calibri" w:hAnsi="Calibri"/>
          <w:b/>
          <w:bCs/>
          <w:color w:val="auto"/>
          <w:szCs w:val="28"/>
        </w:rPr>
        <w:t>Date Range of Expenditures for Match _______________</w:t>
      </w:r>
    </w:p>
    <w:p w:rsidR="0046342C" w:rsidRDefault="0046342C" w:rsidP="000A4051">
      <w:pPr>
        <w:widowControl/>
        <w:jc w:val="both"/>
        <w:rPr>
          <w:rFonts w:ascii="Calibri" w:hAnsi="Calibri" w:cs="Arial"/>
          <w:sz w:val="16"/>
          <w:szCs w:val="18"/>
        </w:rPr>
      </w:pPr>
      <w:bookmarkStart w:id="0" w:name="_GoBack"/>
      <w:bookmarkEnd w:id="0"/>
    </w:p>
    <w:p w:rsidR="0046342C" w:rsidRPr="00B04A7F" w:rsidRDefault="0046342C" w:rsidP="000A4051">
      <w:pPr>
        <w:widowControl/>
        <w:jc w:val="both"/>
        <w:rPr>
          <w:rFonts w:ascii="Calibri" w:hAnsi="Calibri" w:cs="Arial"/>
          <w:sz w:val="16"/>
          <w:szCs w:val="18"/>
        </w:rPr>
      </w:pPr>
    </w:p>
    <w:p w:rsidR="000A4051" w:rsidRPr="00B04A7F" w:rsidRDefault="000A4051" w:rsidP="000A4051">
      <w:pPr>
        <w:widowControl/>
        <w:rPr>
          <w:rFonts w:ascii="Calibri" w:hAnsi="Calibri" w:cs="Arial"/>
          <w:sz w:val="16"/>
          <w:szCs w:val="18"/>
        </w:rPr>
      </w:pPr>
      <w:r w:rsidRPr="00B04A7F">
        <w:rPr>
          <w:rFonts w:ascii="Calibri" w:hAnsi="Calibri" w:cs="Arial"/>
          <w:sz w:val="16"/>
          <w:szCs w:val="18"/>
        </w:rPr>
        <w:t>NAME OF GRANTEE: _______________________________________________________________________GRANT NUMBER: ____________________________________________</w:t>
      </w:r>
      <w:r w:rsidR="00B04A7F">
        <w:rPr>
          <w:rFonts w:ascii="Calibri" w:hAnsi="Calibri" w:cs="Arial"/>
          <w:sz w:val="16"/>
          <w:szCs w:val="18"/>
        </w:rPr>
        <w:t>_________________</w:t>
      </w:r>
    </w:p>
    <w:p w:rsidR="000A4051" w:rsidRPr="00B04A7F" w:rsidRDefault="000A4051" w:rsidP="000A4051">
      <w:pPr>
        <w:widowControl/>
        <w:jc w:val="both"/>
        <w:rPr>
          <w:rFonts w:ascii="Calibri" w:hAnsi="Calibri" w:cs="Arial"/>
          <w:sz w:val="10"/>
          <w:szCs w:val="18"/>
        </w:rPr>
      </w:pPr>
    </w:p>
    <w:p w:rsidR="000A4051" w:rsidRPr="00B04A7F" w:rsidRDefault="000A4051" w:rsidP="000A4051">
      <w:pPr>
        <w:widowControl/>
        <w:jc w:val="both"/>
        <w:rPr>
          <w:rFonts w:ascii="Calibri" w:hAnsi="Calibri" w:cs="Arial"/>
          <w:sz w:val="16"/>
          <w:szCs w:val="18"/>
        </w:rPr>
      </w:pPr>
      <w:r w:rsidRPr="00B04A7F">
        <w:rPr>
          <w:rFonts w:ascii="Calibri" w:hAnsi="Calibri" w:cs="Arial"/>
          <w:sz w:val="16"/>
          <w:szCs w:val="18"/>
        </w:rPr>
        <w:t>PROJECT NAME: _____________________________________________________________________________________________________________________________________</w:t>
      </w:r>
    </w:p>
    <w:p w:rsidR="000A4051" w:rsidRPr="00B04A7F" w:rsidRDefault="000A4051" w:rsidP="000A4051">
      <w:pPr>
        <w:widowControl/>
        <w:jc w:val="both"/>
        <w:rPr>
          <w:rFonts w:ascii="Calibri" w:hAnsi="Calibri" w:cs="Arial"/>
          <w:sz w:val="10"/>
          <w:szCs w:val="18"/>
        </w:rPr>
      </w:pPr>
    </w:p>
    <w:p w:rsidR="000A4051" w:rsidRPr="00B04A7F" w:rsidRDefault="000A4051" w:rsidP="000A4051">
      <w:pPr>
        <w:widowControl/>
        <w:jc w:val="both"/>
        <w:rPr>
          <w:rFonts w:ascii="Calibri" w:hAnsi="Calibri" w:cs="Arial"/>
          <w:sz w:val="10"/>
          <w:szCs w:val="18"/>
          <w:u w:val="single"/>
        </w:rPr>
      </w:pPr>
    </w:p>
    <w:p w:rsidR="000A4051" w:rsidRPr="00B04A7F" w:rsidRDefault="000A4051" w:rsidP="000A4051">
      <w:pPr>
        <w:widowControl/>
        <w:jc w:val="both"/>
        <w:rPr>
          <w:rFonts w:ascii="Calibri" w:hAnsi="Calibri" w:cs="Arial"/>
          <w:b/>
          <w:szCs w:val="22"/>
        </w:rPr>
      </w:pPr>
      <w:r w:rsidRPr="00B04A7F">
        <w:rPr>
          <w:rFonts w:ascii="Calibri" w:hAnsi="Calibri" w:cs="Arial"/>
          <w:b/>
          <w:szCs w:val="22"/>
        </w:rPr>
        <w:t xml:space="preserve">MATCH EXPENDITURE </w:t>
      </w:r>
      <w:r w:rsidRPr="00B04A7F">
        <w:rPr>
          <w:rFonts w:ascii="Calibri" w:hAnsi="Calibri" w:cs="Arial"/>
          <w:b/>
          <w:szCs w:val="22"/>
        </w:rPr>
        <w:softHyphen/>
        <w:t>– List amounts and sources of match associated with the current Payment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3593"/>
        <w:gridCol w:w="4638"/>
        <w:gridCol w:w="2392"/>
        <w:gridCol w:w="2284"/>
      </w:tblGrid>
      <w:tr w:rsidR="0046342C" w:rsidRPr="00B04A7F" w:rsidTr="0046342C">
        <w:trPr>
          <w:trHeight w:val="368"/>
        </w:trPr>
        <w:tc>
          <w:tcPr>
            <w:tcW w:w="1620" w:type="dxa"/>
          </w:tcPr>
          <w:p w:rsidR="0046342C" w:rsidRPr="00B04A7F" w:rsidRDefault="0046342C" w:rsidP="002A0D10">
            <w:pPr>
              <w:widowControl/>
              <w:spacing w:before="120" w:after="120"/>
              <w:jc w:val="center"/>
              <w:rPr>
                <w:rFonts w:ascii="Calibri" w:hAnsi="Calibri" w:cs="Arial"/>
                <w:sz w:val="18"/>
                <w:szCs w:val="22"/>
              </w:rPr>
            </w:pPr>
            <w:r>
              <w:rPr>
                <w:rFonts w:ascii="Calibri" w:hAnsi="Calibri" w:cs="Arial"/>
                <w:sz w:val="18"/>
                <w:szCs w:val="22"/>
              </w:rPr>
              <w:t>Date</w:t>
            </w:r>
          </w:p>
        </w:tc>
        <w:tc>
          <w:tcPr>
            <w:tcW w:w="3649" w:type="dxa"/>
            <w:shd w:val="clear" w:color="auto" w:fill="auto"/>
          </w:tcPr>
          <w:p w:rsidR="0046342C" w:rsidRPr="00B04A7F" w:rsidRDefault="0046342C" w:rsidP="002A0D10">
            <w:pPr>
              <w:widowControl/>
              <w:spacing w:before="120" w:after="120"/>
              <w:jc w:val="center"/>
              <w:rPr>
                <w:rFonts w:ascii="Calibri" w:hAnsi="Calibri" w:cs="Arial"/>
                <w:sz w:val="18"/>
                <w:szCs w:val="22"/>
              </w:rPr>
            </w:pPr>
            <w:r w:rsidRPr="00B04A7F">
              <w:rPr>
                <w:rFonts w:ascii="Calibri" w:hAnsi="Calibri" w:cs="Arial"/>
                <w:sz w:val="18"/>
                <w:szCs w:val="22"/>
              </w:rPr>
              <w:t>Task</w:t>
            </w:r>
          </w:p>
        </w:tc>
        <w:tc>
          <w:tcPr>
            <w:tcW w:w="4703" w:type="dxa"/>
            <w:shd w:val="clear" w:color="auto" w:fill="auto"/>
          </w:tcPr>
          <w:p w:rsidR="0046342C" w:rsidRPr="00B04A7F" w:rsidRDefault="0046342C" w:rsidP="0022690B">
            <w:pPr>
              <w:widowControl/>
              <w:spacing w:before="120" w:after="120"/>
              <w:jc w:val="center"/>
              <w:rPr>
                <w:rFonts w:ascii="Calibri" w:hAnsi="Calibri" w:cs="Arial"/>
                <w:sz w:val="16"/>
                <w:szCs w:val="22"/>
              </w:rPr>
            </w:pPr>
            <w:r w:rsidRPr="00B04A7F">
              <w:rPr>
                <w:rFonts w:ascii="Calibri" w:hAnsi="Calibri" w:cs="Arial"/>
                <w:sz w:val="18"/>
                <w:szCs w:val="22"/>
              </w:rPr>
              <w:t>Source (do not abbreviate)</w:t>
            </w:r>
          </w:p>
        </w:tc>
        <w:tc>
          <w:tcPr>
            <w:tcW w:w="2421" w:type="dxa"/>
          </w:tcPr>
          <w:p w:rsidR="0046342C" w:rsidRPr="00B04A7F" w:rsidRDefault="0046342C" w:rsidP="0022690B">
            <w:pPr>
              <w:widowControl/>
              <w:spacing w:before="120" w:after="120"/>
              <w:jc w:val="center"/>
              <w:rPr>
                <w:rFonts w:ascii="Calibri" w:hAnsi="Calibri" w:cs="Arial"/>
                <w:sz w:val="16"/>
                <w:szCs w:val="22"/>
              </w:rPr>
            </w:pPr>
            <w:r w:rsidRPr="00B04A7F">
              <w:rPr>
                <w:rFonts w:ascii="Calibri" w:hAnsi="Calibri" w:cs="Arial"/>
                <w:sz w:val="18"/>
                <w:szCs w:val="22"/>
              </w:rPr>
              <w:t>Amount</w:t>
            </w:r>
          </w:p>
        </w:tc>
        <w:tc>
          <w:tcPr>
            <w:tcW w:w="2315" w:type="dxa"/>
            <w:shd w:val="clear" w:color="auto" w:fill="auto"/>
          </w:tcPr>
          <w:p w:rsidR="0046342C" w:rsidRPr="00B04A7F" w:rsidRDefault="0046342C" w:rsidP="0022690B">
            <w:pPr>
              <w:widowControl/>
              <w:spacing w:before="120" w:after="120"/>
              <w:jc w:val="center"/>
              <w:rPr>
                <w:rFonts w:ascii="Calibri" w:hAnsi="Calibri" w:cs="Arial"/>
                <w:sz w:val="16"/>
                <w:szCs w:val="22"/>
              </w:rPr>
            </w:pPr>
            <w:r w:rsidRPr="00B04A7F">
              <w:rPr>
                <w:rFonts w:ascii="Calibri" w:hAnsi="Calibri" w:cs="Arial"/>
                <w:sz w:val="18"/>
                <w:szCs w:val="22"/>
              </w:rPr>
              <w:t>Cash or In Kind</w:t>
            </w:r>
          </w:p>
        </w:tc>
      </w:tr>
      <w:tr w:rsidR="0046342C" w:rsidRPr="00B04A7F" w:rsidTr="0046342C">
        <w:tc>
          <w:tcPr>
            <w:tcW w:w="1620" w:type="dxa"/>
          </w:tcPr>
          <w:p w:rsidR="0046342C" w:rsidRPr="00B04A7F" w:rsidRDefault="0046342C" w:rsidP="0022690B">
            <w:pPr>
              <w:widowControl/>
              <w:spacing w:before="120" w:after="120"/>
              <w:jc w:val="both"/>
              <w:rPr>
                <w:rFonts w:ascii="Calibri" w:hAnsi="Calibri" w:cs="Arial"/>
                <w:sz w:val="16"/>
                <w:szCs w:val="18"/>
              </w:rPr>
            </w:pPr>
          </w:p>
        </w:tc>
        <w:tc>
          <w:tcPr>
            <w:tcW w:w="3649" w:type="dxa"/>
            <w:shd w:val="clear" w:color="auto" w:fill="auto"/>
          </w:tcPr>
          <w:p w:rsidR="0046342C" w:rsidRPr="00B04A7F" w:rsidRDefault="0046342C" w:rsidP="0022690B">
            <w:pPr>
              <w:widowControl/>
              <w:spacing w:before="120" w:after="120"/>
              <w:jc w:val="both"/>
              <w:rPr>
                <w:rFonts w:ascii="Calibri" w:hAnsi="Calibri" w:cs="Arial"/>
                <w:sz w:val="16"/>
                <w:szCs w:val="18"/>
              </w:rPr>
            </w:pPr>
          </w:p>
        </w:tc>
        <w:tc>
          <w:tcPr>
            <w:tcW w:w="4703"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c>
          <w:tcPr>
            <w:tcW w:w="2421" w:type="dxa"/>
          </w:tcPr>
          <w:p w:rsidR="0046342C" w:rsidRPr="00B04A7F" w:rsidRDefault="0046342C" w:rsidP="0022690B">
            <w:pPr>
              <w:widowControl/>
              <w:spacing w:before="120" w:after="120"/>
              <w:jc w:val="right"/>
              <w:rPr>
                <w:rFonts w:ascii="Calibri" w:hAnsi="Calibri" w:cs="Arial"/>
                <w:sz w:val="16"/>
                <w:szCs w:val="18"/>
              </w:rPr>
            </w:pPr>
          </w:p>
        </w:tc>
        <w:tc>
          <w:tcPr>
            <w:tcW w:w="2315"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r>
      <w:tr w:rsidR="0046342C" w:rsidRPr="00B04A7F" w:rsidTr="0046342C">
        <w:tc>
          <w:tcPr>
            <w:tcW w:w="1620" w:type="dxa"/>
          </w:tcPr>
          <w:p w:rsidR="0046342C" w:rsidRPr="00B04A7F" w:rsidRDefault="0046342C" w:rsidP="0022690B">
            <w:pPr>
              <w:widowControl/>
              <w:spacing w:before="120" w:after="120"/>
              <w:jc w:val="both"/>
              <w:rPr>
                <w:rFonts w:ascii="Calibri" w:hAnsi="Calibri" w:cs="Arial"/>
                <w:sz w:val="16"/>
                <w:szCs w:val="18"/>
              </w:rPr>
            </w:pPr>
          </w:p>
        </w:tc>
        <w:tc>
          <w:tcPr>
            <w:tcW w:w="3649" w:type="dxa"/>
            <w:shd w:val="clear" w:color="auto" w:fill="auto"/>
          </w:tcPr>
          <w:p w:rsidR="0046342C" w:rsidRPr="00B04A7F" w:rsidRDefault="0046342C" w:rsidP="0022690B">
            <w:pPr>
              <w:widowControl/>
              <w:spacing w:before="120" w:after="120"/>
              <w:jc w:val="both"/>
              <w:rPr>
                <w:rFonts w:ascii="Calibri" w:hAnsi="Calibri" w:cs="Arial"/>
                <w:sz w:val="16"/>
                <w:szCs w:val="18"/>
              </w:rPr>
            </w:pPr>
          </w:p>
        </w:tc>
        <w:tc>
          <w:tcPr>
            <w:tcW w:w="4703"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c>
          <w:tcPr>
            <w:tcW w:w="2421" w:type="dxa"/>
          </w:tcPr>
          <w:p w:rsidR="0046342C" w:rsidRPr="00B04A7F" w:rsidRDefault="0046342C" w:rsidP="0022690B">
            <w:pPr>
              <w:widowControl/>
              <w:spacing w:before="120" w:after="120"/>
              <w:jc w:val="right"/>
              <w:rPr>
                <w:rFonts w:ascii="Calibri" w:hAnsi="Calibri" w:cs="Arial"/>
                <w:sz w:val="16"/>
                <w:szCs w:val="18"/>
              </w:rPr>
            </w:pPr>
          </w:p>
        </w:tc>
        <w:tc>
          <w:tcPr>
            <w:tcW w:w="2315"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r>
      <w:tr w:rsidR="0046342C" w:rsidRPr="00B04A7F" w:rsidTr="0046342C">
        <w:tc>
          <w:tcPr>
            <w:tcW w:w="1620" w:type="dxa"/>
          </w:tcPr>
          <w:p w:rsidR="0046342C" w:rsidRPr="00B04A7F" w:rsidRDefault="0046342C" w:rsidP="0022690B">
            <w:pPr>
              <w:widowControl/>
              <w:spacing w:before="120" w:after="120"/>
              <w:jc w:val="both"/>
              <w:rPr>
                <w:rFonts w:ascii="Calibri" w:hAnsi="Calibri" w:cs="Arial"/>
                <w:sz w:val="16"/>
                <w:szCs w:val="18"/>
              </w:rPr>
            </w:pPr>
          </w:p>
        </w:tc>
        <w:tc>
          <w:tcPr>
            <w:tcW w:w="3649" w:type="dxa"/>
            <w:shd w:val="clear" w:color="auto" w:fill="auto"/>
          </w:tcPr>
          <w:p w:rsidR="0046342C" w:rsidRPr="00B04A7F" w:rsidRDefault="0046342C" w:rsidP="0022690B">
            <w:pPr>
              <w:widowControl/>
              <w:spacing w:before="120" w:after="120"/>
              <w:jc w:val="both"/>
              <w:rPr>
                <w:rFonts w:ascii="Calibri" w:hAnsi="Calibri" w:cs="Arial"/>
                <w:sz w:val="16"/>
                <w:szCs w:val="18"/>
              </w:rPr>
            </w:pPr>
          </w:p>
        </w:tc>
        <w:tc>
          <w:tcPr>
            <w:tcW w:w="4703"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c>
          <w:tcPr>
            <w:tcW w:w="2421" w:type="dxa"/>
          </w:tcPr>
          <w:p w:rsidR="0046342C" w:rsidRPr="00B04A7F" w:rsidRDefault="0046342C" w:rsidP="0022690B">
            <w:pPr>
              <w:widowControl/>
              <w:spacing w:before="120" w:after="120"/>
              <w:jc w:val="right"/>
              <w:rPr>
                <w:rFonts w:ascii="Calibri" w:hAnsi="Calibri" w:cs="Arial"/>
                <w:sz w:val="16"/>
                <w:szCs w:val="18"/>
              </w:rPr>
            </w:pPr>
          </w:p>
        </w:tc>
        <w:tc>
          <w:tcPr>
            <w:tcW w:w="2315"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r>
      <w:tr w:rsidR="0046342C" w:rsidRPr="00B04A7F" w:rsidTr="0046342C">
        <w:tc>
          <w:tcPr>
            <w:tcW w:w="1620" w:type="dxa"/>
          </w:tcPr>
          <w:p w:rsidR="0046342C" w:rsidRPr="00B04A7F" w:rsidRDefault="0046342C" w:rsidP="0022690B">
            <w:pPr>
              <w:widowControl/>
              <w:spacing w:before="120" w:after="120"/>
              <w:jc w:val="both"/>
              <w:rPr>
                <w:rFonts w:ascii="Calibri" w:hAnsi="Calibri" w:cs="Arial"/>
                <w:sz w:val="16"/>
                <w:szCs w:val="18"/>
              </w:rPr>
            </w:pPr>
          </w:p>
        </w:tc>
        <w:tc>
          <w:tcPr>
            <w:tcW w:w="3649" w:type="dxa"/>
            <w:shd w:val="clear" w:color="auto" w:fill="auto"/>
          </w:tcPr>
          <w:p w:rsidR="0046342C" w:rsidRPr="00B04A7F" w:rsidRDefault="0046342C" w:rsidP="0022690B">
            <w:pPr>
              <w:widowControl/>
              <w:spacing w:before="120" w:after="120"/>
              <w:jc w:val="both"/>
              <w:rPr>
                <w:rFonts w:ascii="Calibri" w:hAnsi="Calibri" w:cs="Arial"/>
                <w:sz w:val="16"/>
                <w:szCs w:val="18"/>
              </w:rPr>
            </w:pPr>
          </w:p>
        </w:tc>
        <w:tc>
          <w:tcPr>
            <w:tcW w:w="4703"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c>
          <w:tcPr>
            <w:tcW w:w="2421" w:type="dxa"/>
          </w:tcPr>
          <w:p w:rsidR="0046342C" w:rsidRPr="00B04A7F" w:rsidRDefault="0046342C" w:rsidP="0022690B">
            <w:pPr>
              <w:widowControl/>
              <w:spacing w:before="120" w:after="120"/>
              <w:jc w:val="right"/>
              <w:rPr>
                <w:rFonts w:ascii="Calibri" w:hAnsi="Calibri" w:cs="Arial"/>
                <w:sz w:val="16"/>
                <w:szCs w:val="18"/>
              </w:rPr>
            </w:pPr>
          </w:p>
        </w:tc>
        <w:tc>
          <w:tcPr>
            <w:tcW w:w="2315"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r>
      <w:tr w:rsidR="0046342C" w:rsidRPr="00B04A7F" w:rsidTr="007360F2">
        <w:tc>
          <w:tcPr>
            <w:tcW w:w="9972" w:type="dxa"/>
            <w:gridSpan w:val="3"/>
          </w:tcPr>
          <w:p w:rsidR="0046342C" w:rsidRPr="00B04A7F" w:rsidRDefault="0046342C" w:rsidP="0022690B">
            <w:pPr>
              <w:widowControl/>
              <w:spacing w:before="120" w:after="120"/>
              <w:jc w:val="right"/>
              <w:rPr>
                <w:rFonts w:ascii="Calibri" w:hAnsi="Calibri" w:cs="Arial"/>
                <w:sz w:val="16"/>
                <w:szCs w:val="18"/>
              </w:rPr>
            </w:pPr>
            <w:r w:rsidRPr="00B04A7F">
              <w:rPr>
                <w:rFonts w:ascii="Calibri" w:hAnsi="Calibri" w:cs="Arial"/>
                <w:sz w:val="18"/>
                <w:szCs w:val="22"/>
              </w:rPr>
              <w:t>Total for this Payment Request</w:t>
            </w:r>
          </w:p>
        </w:tc>
        <w:tc>
          <w:tcPr>
            <w:tcW w:w="2421" w:type="dxa"/>
          </w:tcPr>
          <w:p w:rsidR="0046342C" w:rsidRPr="00B04A7F" w:rsidRDefault="0046342C" w:rsidP="0022690B">
            <w:pPr>
              <w:widowControl/>
              <w:spacing w:before="120" w:after="120"/>
              <w:jc w:val="right"/>
              <w:rPr>
                <w:rFonts w:ascii="Calibri" w:hAnsi="Calibri" w:cs="Arial"/>
                <w:sz w:val="16"/>
                <w:szCs w:val="18"/>
              </w:rPr>
            </w:pPr>
          </w:p>
        </w:tc>
        <w:tc>
          <w:tcPr>
            <w:tcW w:w="2315"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r>
    </w:tbl>
    <w:p w:rsidR="000A4051" w:rsidRPr="00B04A7F" w:rsidRDefault="000A4051" w:rsidP="000A4051">
      <w:pPr>
        <w:widowControl/>
        <w:jc w:val="both"/>
        <w:rPr>
          <w:rFonts w:ascii="Calibri" w:hAnsi="Calibri" w:cs="Arial"/>
          <w:sz w:val="4"/>
          <w:szCs w:val="18"/>
        </w:rPr>
      </w:pPr>
    </w:p>
    <w:p w:rsidR="000A4051" w:rsidRPr="00B04A7F" w:rsidRDefault="000A4051" w:rsidP="000A4051">
      <w:pPr>
        <w:widowControl/>
        <w:numPr>
          <w:ilvl w:val="0"/>
          <w:numId w:val="1"/>
        </w:numPr>
        <w:ind w:left="1440"/>
        <w:jc w:val="both"/>
        <w:rPr>
          <w:rFonts w:ascii="Calibri" w:hAnsi="Calibri" w:cs="Arial"/>
          <w:b/>
          <w:sz w:val="16"/>
          <w:szCs w:val="18"/>
        </w:rPr>
      </w:pPr>
      <w:r w:rsidRPr="00B04A7F">
        <w:rPr>
          <w:rFonts w:ascii="Calibri" w:hAnsi="Calibri" w:cs="Arial"/>
          <w:b/>
          <w:sz w:val="16"/>
          <w:szCs w:val="18"/>
        </w:rPr>
        <w:t xml:space="preserve">Do </w:t>
      </w:r>
      <w:r w:rsidR="0052400B" w:rsidRPr="0052400B">
        <w:rPr>
          <w:rFonts w:ascii="Calibri" w:hAnsi="Calibri" w:cs="Arial"/>
          <w:b/>
          <w:sz w:val="16"/>
          <w:szCs w:val="18"/>
          <w:u w:val="single"/>
        </w:rPr>
        <w:t>NOT</w:t>
      </w:r>
      <w:r w:rsidRPr="00B04A7F">
        <w:rPr>
          <w:rFonts w:ascii="Calibri" w:hAnsi="Calibri" w:cs="Arial"/>
          <w:b/>
          <w:sz w:val="16"/>
          <w:szCs w:val="18"/>
        </w:rPr>
        <w:t xml:space="preserve"> submit</w:t>
      </w:r>
      <w:r w:rsidR="000E462C" w:rsidRPr="00B04A7F">
        <w:rPr>
          <w:rFonts w:ascii="Calibri" w:hAnsi="Calibri" w:cs="Arial"/>
          <w:b/>
          <w:sz w:val="16"/>
          <w:szCs w:val="18"/>
        </w:rPr>
        <w:t xml:space="preserve"> back-up</w:t>
      </w:r>
      <w:r w:rsidRPr="00B04A7F">
        <w:rPr>
          <w:rFonts w:ascii="Calibri" w:hAnsi="Calibri" w:cs="Arial"/>
          <w:b/>
          <w:sz w:val="16"/>
          <w:szCs w:val="18"/>
        </w:rPr>
        <w:t xml:space="preserve"> documentation for the match with Payment Requests.  </w:t>
      </w:r>
    </w:p>
    <w:p w:rsidR="000A4051" w:rsidRPr="00B04A7F" w:rsidRDefault="000A4051" w:rsidP="000A4051">
      <w:pPr>
        <w:widowControl/>
        <w:numPr>
          <w:ilvl w:val="0"/>
          <w:numId w:val="1"/>
        </w:numPr>
        <w:ind w:left="1440"/>
        <w:jc w:val="both"/>
        <w:rPr>
          <w:rFonts w:ascii="Calibri" w:hAnsi="Calibri" w:cs="Arial"/>
          <w:b/>
          <w:sz w:val="16"/>
          <w:szCs w:val="18"/>
        </w:rPr>
      </w:pPr>
      <w:r w:rsidRPr="00B04A7F">
        <w:rPr>
          <w:rFonts w:ascii="Calibri" w:hAnsi="Calibri" w:cs="Arial"/>
          <w:b/>
          <w:sz w:val="16"/>
          <w:szCs w:val="18"/>
        </w:rPr>
        <w:t>Retain all invoices and receipts to document match expenditures so they are available for State Audit.</w:t>
      </w:r>
    </w:p>
    <w:p w:rsidR="00566A90" w:rsidRDefault="00566A90" w:rsidP="000A4051">
      <w:pPr>
        <w:widowControl/>
        <w:numPr>
          <w:ilvl w:val="0"/>
          <w:numId w:val="1"/>
        </w:numPr>
        <w:ind w:left="1440"/>
        <w:jc w:val="both"/>
        <w:rPr>
          <w:rFonts w:ascii="Calibri" w:hAnsi="Calibri" w:cs="Arial"/>
          <w:b/>
          <w:sz w:val="16"/>
          <w:szCs w:val="18"/>
        </w:rPr>
      </w:pPr>
      <w:r w:rsidRPr="00B04A7F">
        <w:rPr>
          <w:rFonts w:ascii="Calibri" w:hAnsi="Calibri" w:cs="Arial"/>
          <w:b/>
          <w:sz w:val="16"/>
          <w:szCs w:val="18"/>
        </w:rPr>
        <w:t>Create and keep records or logs for in-kind donations so that they are available for State Audit.</w:t>
      </w:r>
    </w:p>
    <w:p w:rsidR="0052400B" w:rsidRPr="00B04A7F" w:rsidRDefault="0052400B" w:rsidP="000A4051">
      <w:pPr>
        <w:widowControl/>
        <w:numPr>
          <w:ilvl w:val="0"/>
          <w:numId w:val="1"/>
        </w:numPr>
        <w:ind w:left="1440"/>
        <w:jc w:val="both"/>
        <w:rPr>
          <w:rFonts w:ascii="Calibri" w:hAnsi="Calibri" w:cs="Arial"/>
          <w:b/>
          <w:sz w:val="16"/>
          <w:szCs w:val="18"/>
        </w:rPr>
      </w:pPr>
      <w:r>
        <w:rPr>
          <w:rFonts w:ascii="Calibri" w:hAnsi="Calibri" w:cs="Arial"/>
          <w:b/>
          <w:sz w:val="16"/>
          <w:szCs w:val="18"/>
        </w:rPr>
        <w:t xml:space="preserve">Match must be expended within the Project Performance Period with the exception of </w:t>
      </w:r>
      <w:r w:rsidR="009459E1">
        <w:rPr>
          <w:rFonts w:ascii="Calibri" w:hAnsi="Calibri" w:cs="Arial"/>
          <w:b/>
          <w:sz w:val="16"/>
          <w:szCs w:val="18"/>
        </w:rPr>
        <w:t xml:space="preserve">costs for </w:t>
      </w:r>
      <w:r>
        <w:rPr>
          <w:rFonts w:ascii="Calibri" w:hAnsi="Calibri" w:cs="Arial"/>
          <w:b/>
          <w:sz w:val="16"/>
          <w:szCs w:val="18"/>
        </w:rPr>
        <w:t>architectural plans, drawings, or other documents developed solely for this capital asset project that were</w:t>
      </w:r>
      <w:r w:rsidR="009459E1">
        <w:rPr>
          <w:rFonts w:ascii="Calibri" w:hAnsi="Calibri" w:cs="Arial"/>
          <w:b/>
          <w:sz w:val="16"/>
          <w:szCs w:val="18"/>
        </w:rPr>
        <w:t xml:space="preserve"> incurred no earlier than September 1, 2014.</w:t>
      </w:r>
      <w:r>
        <w:rPr>
          <w:rFonts w:ascii="Calibri" w:hAnsi="Calibri" w:cs="Arial"/>
          <w:b/>
          <w:sz w:val="16"/>
          <w:szCs w:val="18"/>
        </w:rPr>
        <w:t xml:space="preserve">  </w:t>
      </w:r>
    </w:p>
    <w:p w:rsidR="000A4051" w:rsidRPr="00B04A7F" w:rsidRDefault="000A4051" w:rsidP="000A4051">
      <w:pPr>
        <w:widowControl/>
        <w:ind w:left="720"/>
        <w:jc w:val="both"/>
        <w:rPr>
          <w:rFonts w:ascii="Calibri" w:hAnsi="Calibri" w:cs="Arial"/>
          <w:b/>
          <w:sz w:val="10"/>
          <w:szCs w:val="18"/>
        </w:rPr>
      </w:pPr>
    </w:p>
    <w:p w:rsidR="000A4051" w:rsidRPr="00B04A7F" w:rsidRDefault="000A4051" w:rsidP="000A4051">
      <w:pPr>
        <w:widowControl/>
        <w:jc w:val="both"/>
        <w:rPr>
          <w:rFonts w:ascii="Calibri" w:hAnsi="Calibri" w:cs="Arial"/>
          <w:b/>
          <w:bCs/>
          <w:sz w:val="16"/>
          <w:szCs w:val="18"/>
        </w:rPr>
      </w:pPr>
      <w:r w:rsidRPr="00B04A7F">
        <w:rPr>
          <w:rFonts w:ascii="Calibri" w:hAnsi="Calibri" w:cs="Arial"/>
          <w:b/>
          <w:bCs/>
          <w:sz w:val="16"/>
          <w:szCs w:val="18"/>
        </w:rPr>
        <w:t>CERTIFICATION:</w:t>
      </w:r>
    </w:p>
    <w:p w:rsidR="000A4051" w:rsidRPr="00B04A7F" w:rsidRDefault="000A4051" w:rsidP="000A4051">
      <w:pPr>
        <w:widowControl/>
        <w:jc w:val="both"/>
        <w:rPr>
          <w:rFonts w:ascii="Calibri" w:hAnsi="Calibri" w:cs="Arial"/>
          <w:b/>
          <w:bCs/>
          <w:sz w:val="10"/>
          <w:szCs w:val="18"/>
        </w:rPr>
      </w:pPr>
    </w:p>
    <w:p w:rsidR="000A4051" w:rsidRPr="00B04A7F" w:rsidRDefault="000A4051" w:rsidP="000A4051">
      <w:pPr>
        <w:pStyle w:val="EndnoteText"/>
        <w:widowControl/>
        <w:jc w:val="both"/>
        <w:rPr>
          <w:rFonts w:ascii="Calibri" w:hAnsi="Calibri" w:cs="Arial"/>
          <w:sz w:val="16"/>
          <w:szCs w:val="18"/>
        </w:rPr>
      </w:pPr>
      <w:r w:rsidRPr="00B04A7F">
        <w:rPr>
          <w:rFonts w:ascii="Calibri" w:hAnsi="Calibri" w:cs="Arial"/>
          <w:sz w:val="16"/>
          <w:szCs w:val="18"/>
        </w:rPr>
        <w:t xml:space="preserve">I hereby certify that matching funds in the amount listed above were expended prior to or during this payment period to complete the Museum Grant Program project, and that they comply with the provisions of the Grant Agreement. </w:t>
      </w:r>
    </w:p>
    <w:p w:rsidR="000A4051" w:rsidRPr="00B04A7F" w:rsidRDefault="000A4051" w:rsidP="000A4051">
      <w:pPr>
        <w:pStyle w:val="EndnoteText"/>
        <w:widowControl/>
        <w:jc w:val="both"/>
        <w:rPr>
          <w:rFonts w:ascii="Calibri" w:hAnsi="Calibri" w:cs="Arial"/>
          <w:sz w:val="16"/>
          <w:szCs w:val="18"/>
        </w:rPr>
      </w:pPr>
      <w:r w:rsidRPr="00B04A7F">
        <w:rPr>
          <w:rFonts w:ascii="Calibri" w:hAnsi="Calibri" w:cs="Arial"/>
          <w:sz w:val="10"/>
          <w:szCs w:val="18"/>
        </w:rPr>
        <w:br/>
      </w:r>
      <w:r w:rsidRPr="00B04A7F">
        <w:rPr>
          <w:rFonts w:ascii="Calibri" w:hAnsi="Calibri" w:cs="Arial"/>
          <w:sz w:val="16"/>
          <w:szCs w:val="18"/>
        </w:rPr>
        <w:t xml:space="preserve">I represent and warrant that I have full authority to execute this Certification on behalf of the Grantee.  I declare under penalty of perjury that the foregoing project certification of Museum Grant Program Match Requirement for the above-mentioned Grant is true and correct. </w:t>
      </w:r>
    </w:p>
    <w:p w:rsidR="000A4051" w:rsidRDefault="000A4051" w:rsidP="000A4051">
      <w:pPr>
        <w:pStyle w:val="BodyTextIndent"/>
        <w:tabs>
          <w:tab w:val="left" w:pos="-720"/>
          <w:tab w:val="left" w:pos="0"/>
          <w:tab w:val="left" w:pos="720"/>
        </w:tabs>
        <w:suppressAutoHyphens/>
        <w:overflowPunct w:val="0"/>
        <w:autoSpaceDE w:val="0"/>
        <w:autoSpaceDN w:val="0"/>
        <w:adjustRightInd w:val="0"/>
        <w:ind w:left="1440" w:hanging="2880"/>
        <w:jc w:val="both"/>
        <w:textAlignment w:val="baseline"/>
        <w:rPr>
          <w:rFonts w:ascii="Calibri" w:hAnsi="Calibri"/>
          <w:b w:val="0"/>
          <w:bCs w:val="0"/>
          <w:spacing w:val="-3"/>
          <w:sz w:val="16"/>
          <w:szCs w:val="18"/>
        </w:rPr>
      </w:pPr>
      <w:r w:rsidRPr="00B04A7F">
        <w:rPr>
          <w:rFonts w:ascii="Calibri" w:hAnsi="Calibri"/>
          <w:b w:val="0"/>
          <w:bCs w:val="0"/>
          <w:spacing w:val="-3"/>
          <w:sz w:val="16"/>
          <w:szCs w:val="18"/>
        </w:rPr>
        <w:tab/>
      </w:r>
      <w:r w:rsidRPr="00B04A7F">
        <w:rPr>
          <w:rFonts w:ascii="Calibri" w:hAnsi="Calibri"/>
          <w:b w:val="0"/>
          <w:bCs w:val="0"/>
          <w:spacing w:val="-3"/>
          <w:sz w:val="16"/>
          <w:szCs w:val="18"/>
        </w:rPr>
        <w:tab/>
      </w:r>
    </w:p>
    <w:p w:rsidR="008D54AE" w:rsidRDefault="008D54AE" w:rsidP="008D54AE">
      <w:pPr>
        <w:pStyle w:val="BodyTextIndent"/>
        <w:suppressAutoHyphens/>
        <w:overflowPunct w:val="0"/>
        <w:autoSpaceDE w:val="0"/>
        <w:autoSpaceDN w:val="0"/>
        <w:adjustRightInd w:val="0"/>
        <w:jc w:val="both"/>
        <w:textAlignment w:val="baseline"/>
        <w:rPr>
          <w:rFonts w:ascii="Calibri" w:hAnsi="Calibri"/>
          <w:b w:val="0"/>
          <w:bCs w:val="0"/>
          <w:spacing w:val="-3"/>
          <w:sz w:val="16"/>
          <w:szCs w:val="18"/>
        </w:rPr>
      </w:pPr>
    </w:p>
    <w:p w:rsidR="008D54AE" w:rsidRDefault="008D54AE" w:rsidP="008D54AE">
      <w:pPr>
        <w:pStyle w:val="BodyTextIndent"/>
        <w:suppressAutoHyphens/>
        <w:overflowPunct w:val="0"/>
        <w:autoSpaceDE w:val="0"/>
        <w:autoSpaceDN w:val="0"/>
        <w:adjustRightInd w:val="0"/>
        <w:jc w:val="both"/>
        <w:textAlignment w:val="baseline"/>
        <w:rPr>
          <w:rFonts w:ascii="Calibri" w:hAnsi="Calibri"/>
          <w:b w:val="0"/>
          <w:bCs w:val="0"/>
          <w:spacing w:val="-3"/>
          <w:sz w:val="16"/>
          <w:szCs w:val="18"/>
        </w:rPr>
      </w:pPr>
    </w:p>
    <w:p w:rsidR="008D54AE" w:rsidRPr="00B04A7F" w:rsidRDefault="008D54AE" w:rsidP="008D54AE">
      <w:pPr>
        <w:pStyle w:val="BodyTextIndent"/>
        <w:suppressAutoHyphens/>
        <w:overflowPunct w:val="0"/>
        <w:autoSpaceDE w:val="0"/>
        <w:autoSpaceDN w:val="0"/>
        <w:adjustRightInd w:val="0"/>
        <w:jc w:val="both"/>
        <w:textAlignment w:val="baseline"/>
        <w:rPr>
          <w:rFonts w:ascii="Calibri" w:hAnsi="Calibri"/>
          <w:b w:val="0"/>
          <w:bCs w:val="0"/>
          <w:spacing w:val="-3"/>
          <w:sz w:val="10"/>
          <w:szCs w:val="18"/>
        </w:rPr>
      </w:pPr>
    </w:p>
    <w:p w:rsidR="000A4051" w:rsidRPr="00B04A7F" w:rsidRDefault="000A4051" w:rsidP="000A4051">
      <w:pPr>
        <w:widowControl/>
        <w:pBdr>
          <w:bottom w:val="single" w:sz="12" w:space="1" w:color="auto"/>
        </w:pBdr>
        <w:jc w:val="both"/>
        <w:rPr>
          <w:rFonts w:ascii="Calibri" w:hAnsi="Calibri" w:cs="Arial"/>
          <w:sz w:val="10"/>
          <w:szCs w:val="18"/>
        </w:rPr>
      </w:pPr>
    </w:p>
    <w:p w:rsidR="000A4051" w:rsidRPr="00B04A7F" w:rsidRDefault="000A4051" w:rsidP="000A4051">
      <w:pPr>
        <w:widowControl/>
        <w:jc w:val="both"/>
        <w:rPr>
          <w:rFonts w:ascii="Calibri" w:hAnsi="Calibri" w:cs="Arial"/>
          <w:sz w:val="16"/>
          <w:szCs w:val="18"/>
        </w:rPr>
      </w:pPr>
      <w:r w:rsidRPr="00B04A7F">
        <w:rPr>
          <w:rFonts w:ascii="Calibri" w:hAnsi="Calibri" w:cs="Arial"/>
          <w:sz w:val="16"/>
          <w:szCs w:val="18"/>
        </w:rPr>
        <w:t xml:space="preserve">Signature of Grantee Fiscal Representative </w:t>
      </w:r>
      <w:r w:rsidRPr="00B04A7F">
        <w:rPr>
          <w:rFonts w:ascii="Calibri" w:hAnsi="Calibri" w:cs="Arial"/>
          <w:sz w:val="16"/>
          <w:szCs w:val="18"/>
        </w:rPr>
        <w:tab/>
      </w:r>
      <w:r w:rsidRPr="00B04A7F">
        <w:rPr>
          <w:rFonts w:ascii="Calibri" w:hAnsi="Calibri" w:cs="Arial"/>
          <w:sz w:val="16"/>
          <w:szCs w:val="18"/>
        </w:rPr>
        <w:tab/>
        <w:t>Title</w:t>
      </w:r>
      <w:r w:rsidRPr="00B04A7F">
        <w:rPr>
          <w:rFonts w:ascii="Calibri" w:hAnsi="Calibri" w:cs="Arial"/>
          <w:sz w:val="16"/>
          <w:szCs w:val="18"/>
        </w:rPr>
        <w:tab/>
      </w:r>
      <w:r w:rsidRPr="00B04A7F">
        <w:rPr>
          <w:rFonts w:ascii="Calibri" w:hAnsi="Calibri" w:cs="Arial"/>
          <w:sz w:val="16"/>
          <w:szCs w:val="18"/>
        </w:rPr>
        <w:tab/>
      </w:r>
      <w:r w:rsidRPr="00B04A7F">
        <w:rPr>
          <w:rFonts w:ascii="Calibri" w:hAnsi="Calibri" w:cs="Arial"/>
          <w:sz w:val="16"/>
          <w:szCs w:val="18"/>
        </w:rPr>
        <w:tab/>
      </w:r>
      <w:r w:rsidRPr="00B04A7F">
        <w:rPr>
          <w:rFonts w:ascii="Calibri" w:hAnsi="Calibri" w:cs="Arial"/>
          <w:sz w:val="16"/>
          <w:szCs w:val="18"/>
        </w:rPr>
        <w:tab/>
        <w:t xml:space="preserve">Date </w:t>
      </w:r>
    </w:p>
    <w:p w:rsidR="00B04A7F" w:rsidRDefault="00B04A7F" w:rsidP="000A4051">
      <w:pPr>
        <w:widowControl/>
        <w:jc w:val="both"/>
        <w:rPr>
          <w:rFonts w:ascii="Calibri" w:hAnsi="Calibri" w:cs="Arial"/>
          <w:sz w:val="10"/>
          <w:szCs w:val="18"/>
        </w:rPr>
      </w:pPr>
    </w:p>
    <w:p w:rsidR="008D54AE" w:rsidRDefault="008D54AE" w:rsidP="000A4051">
      <w:pPr>
        <w:widowControl/>
        <w:jc w:val="both"/>
        <w:rPr>
          <w:rFonts w:ascii="Calibri" w:hAnsi="Calibri" w:cs="Arial"/>
          <w:sz w:val="10"/>
          <w:szCs w:val="18"/>
        </w:rPr>
      </w:pPr>
    </w:p>
    <w:p w:rsidR="008D54AE" w:rsidRDefault="008D54AE" w:rsidP="000A4051">
      <w:pPr>
        <w:widowControl/>
        <w:jc w:val="both"/>
        <w:rPr>
          <w:rFonts w:ascii="Calibri" w:hAnsi="Calibri" w:cs="Arial"/>
          <w:sz w:val="10"/>
          <w:szCs w:val="18"/>
        </w:rPr>
      </w:pPr>
    </w:p>
    <w:p w:rsidR="000A4051" w:rsidRPr="00B04A7F" w:rsidRDefault="000A4051" w:rsidP="000A4051">
      <w:pPr>
        <w:widowControl/>
        <w:jc w:val="both"/>
        <w:rPr>
          <w:rFonts w:ascii="Calibri" w:hAnsi="Calibri" w:cs="Arial"/>
          <w:sz w:val="10"/>
          <w:szCs w:val="18"/>
        </w:rPr>
      </w:pPr>
      <w:r w:rsidRPr="00B04A7F">
        <w:rPr>
          <w:rFonts w:ascii="Calibri" w:hAnsi="Calibri" w:cs="Arial"/>
          <w:sz w:val="10"/>
          <w:szCs w:val="18"/>
        </w:rPr>
        <w:tab/>
      </w:r>
      <w:r w:rsidRPr="00B04A7F">
        <w:rPr>
          <w:rFonts w:ascii="Calibri" w:hAnsi="Calibri" w:cs="Arial"/>
          <w:sz w:val="10"/>
          <w:szCs w:val="18"/>
        </w:rPr>
        <w:tab/>
      </w:r>
      <w:r w:rsidRPr="00B04A7F">
        <w:rPr>
          <w:rFonts w:ascii="Calibri" w:hAnsi="Calibri" w:cs="Arial"/>
          <w:sz w:val="10"/>
          <w:szCs w:val="18"/>
        </w:rPr>
        <w:tab/>
      </w:r>
    </w:p>
    <w:p w:rsidR="000A4051" w:rsidRPr="00B04A7F" w:rsidRDefault="000A4051" w:rsidP="000A4051">
      <w:pPr>
        <w:widowControl/>
        <w:pBdr>
          <w:bottom w:val="single" w:sz="12" w:space="1" w:color="auto"/>
        </w:pBdr>
        <w:jc w:val="both"/>
        <w:rPr>
          <w:rFonts w:ascii="Calibri" w:hAnsi="Calibri" w:cs="Arial"/>
          <w:sz w:val="10"/>
          <w:szCs w:val="18"/>
        </w:rPr>
      </w:pPr>
    </w:p>
    <w:p w:rsidR="000A4051" w:rsidRPr="00B04A7F" w:rsidRDefault="000A4051" w:rsidP="000A4051">
      <w:pPr>
        <w:widowControl/>
        <w:jc w:val="both"/>
        <w:rPr>
          <w:rFonts w:ascii="Calibri" w:hAnsi="Calibri" w:cs="Arial"/>
          <w:sz w:val="16"/>
          <w:szCs w:val="18"/>
        </w:rPr>
      </w:pPr>
      <w:r w:rsidRPr="00B04A7F">
        <w:rPr>
          <w:rFonts w:ascii="Calibri" w:hAnsi="Calibri" w:cs="Arial"/>
          <w:sz w:val="16"/>
          <w:szCs w:val="18"/>
        </w:rPr>
        <w:t>Print Name and Title</w:t>
      </w:r>
    </w:p>
    <w:p w:rsidR="00BB3E4D" w:rsidRDefault="00BB3E4D"/>
    <w:sectPr w:rsidR="00BB3E4D" w:rsidSect="008D54AE">
      <w:head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51" w:rsidRDefault="000A4051" w:rsidP="000A4051">
      <w:r>
        <w:separator/>
      </w:r>
    </w:p>
  </w:endnote>
  <w:endnote w:type="continuationSeparator" w:id="0">
    <w:p w:rsidR="000A4051" w:rsidRDefault="000A4051" w:rsidP="000A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51" w:rsidRDefault="000A4051" w:rsidP="000A4051">
      <w:r>
        <w:separator/>
      </w:r>
    </w:p>
  </w:footnote>
  <w:footnote w:type="continuationSeparator" w:id="0">
    <w:p w:rsidR="000A4051" w:rsidRDefault="000A4051" w:rsidP="000A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2C" w:rsidRPr="0046342C" w:rsidRDefault="000A4051" w:rsidP="0046342C">
    <w:pPr>
      <w:pStyle w:val="Default"/>
      <w:jc w:val="center"/>
      <w:rPr>
        <w:rFonts w:ascii="Calibri" w:hAnsi="Calibri"/>
        <w:bCs/>
        <w:color w:val="auto"/>
        <w:sz w:val="28"/>
        <w:szCs w:val="28"/>
      </w:rPr>
    </w:pPr>
    <w:r w:rsidRPr="0046342C">
      <w:rPr>
        <w:rFonts w:ascii="Calibri" w:hAnsi="Calibri"/>
        <w:bCs/>
        <w:color w:val="auto"/>
        <w:sz w:val="28"/>
        <w:szCs w:val="28"/>
      </w:rPr>
      <w:t>State of California</w:t>
    </w:r>
    <w:r w:rsidR="0046342C" w:rsidRPr="0046342C">
      <w:rPr>
        <w:rFonts w:ascii="Calibri" w:hAnsi="Calibri"/>
        <w:bCs/>
        <w:color w:val="auto"/>
        <w:sz w:val="28"/>
        <w:szCs w:val="28"/>
      </w:rPr>
      <w:t xml:space="preserve"> - </w:t>
    </w:r>
    <w:r w:rsidRPr="0046342C">
      <w:rPr>
        <w:rFonts w:ascii="Calibri" w:hAnsi="Calibri"/>
        <w:bCs/>
        <w:color w:val="auto"/>
        <w:sz w:val="28"/>
        <w:szCs w:val="28"/>
      </w:rPr>
      <w:t>Natural Resources Agency</w:t>
    </w:r>
    <w:r w:rsidR="0046342C" w:rsidRPr="0046342C">
      <w:rPr>
        <w:rFonts w:ascii="Calibri" w:hAnsi="Calibri"/>
        <w:bCs/>
        <w:color w:val="auto"/>
        <w:sz w:val="28"/>
        <w:szCs w:val="28"/>
      </w:rPr>
      <w:t xml:space="preserve"> - Museum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6880"/>
    <w:multiLevelType w:val="hybridMultilevel"/>
    <w:tmpl w:val="6F2C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24"/>
    <w:rsid w:val="000A4051"/>
    <w:rsid w:val="000E462C"/>
    <w:rsid w:val="002A0D10"/>
    <w:rsid w:val="0046342C"/>
    <w:rsid w:val="005131AE"/>
    <w:rsid w:val="0052400B"/>
    <w:rsid w:val="00566A90"/>
    <w:rsid w:val="00646924"/>
    <w:rsid w:val="008D54AE"/>
    <w:rsid w:val="009459E1"/>
    <w:rsid w:val="00B04A7F"/>
    <w:rsid w:val="00BB3E4D"/>
    <w:rsid w:val="00CC01AF"/>
    <w:rsid w:val="00E0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51"/>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A4051"/>
    <w:rPr>
      <w:sz w:val="24"/>
      <w:szCs w:val="24"/>
    </w:rPr>
  </w:style>
  <w:style w:type="character" w:customStyle="1" w:styleId="EndnoteTextChar">
    <w:name w:val="Endnote Text Char"/>
    <w:basedOn w:val="DefaultParagraphFont"/>
    <w:link w:val="EndnoteText"/>
    <w:semiHidden/>
    <w:rsid w:val="000A4051"/>
    <w:rPr>
      <w:rFonts w:ascii="Lucida Sans Typewriter" w:eastAsia="Times New Roman" w:hAnsi="Lucida Sans Typewriter" w:cs="Lucida Sans Typewriter"/>
      <w:sz w:val="24"/>
      <w:szCs w:val="24"/>
    </w:rPr>
  </w:style>
  <w:style w:type="paragraph" w:styleId="BodyTextIndent">
    <w:name w:val="Body Text Indent"/>
    <w:basedOn w:val="Normal"/>
    <w:link w:val="BodyTextIndentChar"/>
    <w:rsid w:val="000A4051"/>
    <w:pPr>
      <w:widowControl/>
      <w:overflowPunct/>
      <w:autoSpaceDE/>
      <w:autoSpaceDN/>
      <w:adjustRightInd/>
      <w:textAlignment w:val="auto"/>
    </w:pPr>
    <w:rPr>
      <w:rFonts w:ascii="Arial" w:hAnsi="Arial" w:cs="Arial"/>
      <w:b/>
      <w:bCs/>
    </w:rPr>
  </w:style>
  <w:style w:type="character" w:customStyle="1" w:styleId="BodyTextIndentChar">
    <w:name w:val="Body Text Indent Char"/>
    <w:basedOn w:val="DefaultParagraphFont"/>
    <w:link w:val="BodyTextIndent"/>
    <w:rsid w:val="000A4051"/>
    <w:rPr>
      <w:rFonts w:ascii="Arial" w:eastAsia="Times New Roman" w:hAnsi="Arial" w:cs="Arial"/>
      <w:b/>
      <w:bCs/>
      <w:sz w:val="20"/>
      <w:szCs w:val="20"/>
    </w:rPr>
  </w:style>
  <w:style w:type="paragraph" w:customStyle="1" w:styleId="Default">
    <w:name w:val="Default"/>
    <w:rsid w:val="000A4051"/>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styleId="ListParagraph">
    <w:name w:val="List Paragraph"/>
    <w:basedOn w:val="Normal"/>
    <w:uiPriority w:val="34"/>
    <w:qFormat/>
    <w:rsid w:val="000A4051"/>
    <w:pPr>
      <w:widowControl/>
      <w:overflowPunct/>
      <w:autoSpaceDE/>
      <w:autoSpaceDN/>
      <w:adjustRightInd/>
      <w:ind w:left="720"/>
      <w:textAlignment w:val="auto"/>
    </w:pPr>
    <w:rPr>
      <w:rFonts w:ascii="Calibri" w:eastAsia="Calibri" w:hAnsi="Calibri" w:cs="Times New Roman"/>
      <w:sz w:val="22"/>
      <w:szCs w:val="22"/>
    </w:rPr>
  </w:style>
  <w:style w:type="paragraph" w:styleId="Header">
    <w:name w:val="header"/>
    <w:basedOn w:val="Normal"/>
    <w:link w:val="HeaderChar"/>
    <w:uiPriority w:val="99"/>
    <w:unhideWhenUsed/>
    <w:rsid w:val="000A4051"/>
    <w:pPr>
      <w:tabs>
        <w:tab w:val="center" w:pos="4680"/>
        <w:tab w:val="right" w:pos="9360"/>
      </w:tabs>
    </w:pPr>
  </w:style>
  <w:style w:type="character" w:customStyle="1" w:styleId="HeaderChar">
    <w:name w:val="Header Char"/>
    <w:basedOn w:val="DefaultParagraphFont"/>
    <w:link w:val="Header"/>
    <w:uiPriority w:val="99"/>
    <w:rsid w:val="000A4051"/>
    <w:rPr>
      <w:rFonts w:ascii="Lucida Sans Typewriter" w:eastAsia="Times New Roman" w:hAnsi="Lucida Sans Typewriter" w:cs="Lucida Sans Typewriter"/>
      <w:sz w:val="20"/>
      <w:szCs w:val="20"/>
    </w:rPr>
  </w:style>
  <w:style w:type="paragraph" w:styleId="Footer">
    <w:name w:val="footer"/>
    <w:basedOn w:val="Normal"/>
    <w:link w:val="FooterChar"/>
    <w:uiPriority w:val="99"/>
    <w:unhideWhenUsed/>
    <w:rsid w:val="000A4051"/>
    <w:pPr>
      <w:tabs>
        <w:tab w:val="center" w:pos="4680"/>
        <w:tab w:val="right" w:pos="9360"/>
      </w:tabs>
    </w:pPr>
  </w:style>
  <w:style w:type="character" w:customStyle="1" w:styleId="FooterChar">
    <w:name w:val="Footer Char"/>
    <w:basedOn w:val="DefaultParagraphFont"/>
    <w:link w:val="Footer"/>
    <w:uiPriority w:val="99"/>
    <w:rsid w:val="000A4051"/>
    <w:rPr>
      <w:rFonts w:ascii="Lucida Sans Typewriter" w:eastAsia="Times New Roman" w:hAnsi="Lucida Sans Typewriter" w:cs="Lucida Sans Typewriter"/>
      <w:sz w:val="20"/>
      <w:szCs w:val="20"/>
    </w:rPr>
  </w:style>
  <w:style w:type="paragraph" w:styleId="BalloonText">
    <w:name w:val="Balloon Text"/>
    <w:basedOn w:val="Normal"/>
    <w:link w:val="BalloonTextChar"/>
    <w:uiPriority w:val="99"/>
    <w:semiHidden/>
    <w:unhideWhenUsed/>
    <w:rsid w:val="0046342C"/>
    <w:rPr>
      <w:rFonts w:ascii="Tahoma" w:hAnsi="Tahoma" w:cs="Tahoma"/>
      <w:sz w:val="16"/>
      <w:szCs w:val="16"/>
    </w:rPr>
  </w:style>
  <w:style w:type="character" w:customStyle="1" w:styleId="BalloonTextChar">
    <w:name w:val="Balloon Text Char"/>
    <w:basedOn w:val="DefaultParagraphFont"/>
    <w:link w:val="BalloonText"/>
    <w:uiPriority w:val="99"/>
    <w:semiHidden/>
    <w:rsid w:val="004634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51"/>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A4051"/>
    <w:rPr>
      <w:sz w:val="24"/>
      <w:szCs w:val="24"/>
    </w:rPr>
  </w:style>
  <w:style w:type="character" w:customStyle="1" w:styleId="EndnoteTextChar">
    <w:name w:val="Endnote Text Char"/>
    <w:basedOn w:val="DefaultParagraphFont"/>
    <w:link w:val="EndnoteText"/>
    <w:semiHidden/>
    <w:rsid w:val="000A4051"/>
    <w:rPr>
      <w:rFonts w:ascii="Lucida Sans Typewriter" w:eastAsia="Times New Roman" w:hAnsi="Lucida Sans Typewriter" w:cs="Lucida Sans Typewriter"/>
      <w:sz w:val="24"/>
      <w:szCs w:val="24"/>
    </w:rPr>
  </w:style>
  <w:style w:type="paragraph" w:styleId="BodyTextIndent">
    <w:name w:val="Body Text Indent"/>
    <w:basedOn w:val="Normal"/>
    <w:link w:val="BodyTextIndentChar"/>
    <w:rsid w:val="000A4051"/>
    <w:pPr>
      <w:widowControl/>
      <w:overflowPunct/>
      <w:autoSpaceDE/>
      <w:autoSpaceDN/>
      <w:adjustRightInd/>
      <w:textAlignment w:val="auto"/>
    </w:pPr>
    <w:rPr>
      <w:rFonts w:ascii="Arial" w:hAnsi="Arial" w:cs="Arial"/>
      <w:b/>
      <w:bCs/>
    </w:rPr>
  </w:style>
  <w:style w:type="character" w:customStyle="1" w:styleId="BodyTextIndentChar">
    <w:name w:val="Body Text Indent Char"/>
    <w:basedOn w:val="DefaultParagraphFont"/>
    <w:link w:val="BodyTextIndent"/>
    <w:rsid w:val="000A4051"/>
    <w:rPr>
      <w:rFonts w:ascii="Arial" w:eastAsia="Times New Roman" w:hAnsi="Arial" w:cs="Arial"/>
      <w:b/>
      <w:bCs/>
      <w:sz w:val="20"/>
      <w:szCs w:val="20"/>
    </w:rPr>
  </w:style>
  <w:style w:type="paragraph" w:customStyle="1" w:styleId="Default">
    <w:name w:val="Default"/>
    <w:rsid w:val="000A4051"/>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styleId="ListParagraph">
    <w:name w:val="List Paragraph"/>
    <w:basedOn w:val="Normal"/>
    <w:uiPriority w:val="34"/>
    <w:qFormat/>
    <w:rsid w:val="000A4051"/>
    <w:pPr>
      <w:widowControl/>
      <w:overflowPunct/>
      <w:autoSpaceDE/>
      <w:autoSpaceDN/>
      <w:adjustRightInd/>
      <w:ind w:left="720"/>
      <w:textAlignment w:val="auto"/>
    </w:pPr>
    <w:rPr>
      <w:rFonts w:ascii="Calibri" w:eastAsia="Calibri" w:hAnsi="Calibri" w:cs="Times New Roman"/>
      <w:sz w:val="22"/>
      <w:szCs w:val="22"/>
    </w:rPr>
  </w:style>
  <w:style w:type="paragraph" w:styleId="Header">
    <w:name w:val="header"/>
    <w:basedOn w:val="Normal"/>
    <w:link w:val="HeaderChar"/>
    <w:uiPriority w:val="99"/>
    <w:unhideWhenUsed/>
    <w:rsid w:val="000A4051"/>
    <w:pPr>
      <w:tabs>
        <w:tab w:val="center" w:pos="4680"/>
        <w:tab w:val="right" w:pos="9360"/>
      </w:tabs>
    </w:pPr>
  </w:style>
  <w:style w:type="character" w:customStyle="1" w:styleId="HeaderChar">
    <w:name w:val="Header Char"/>
    <w:basedOn w:val="DefaultParagraphFont"/>
    <w:link w:val="Header"/>
    <w:uiPriority w:val="99"/>
    <w:rsid w:val="000A4051"/>
    <w:rPr>
      <w:rFonts w:ascii="Lucida Sans Typewriter" w:eastAsia="Times New Roman" w:hAnsi="Lucida Sans Typewriter" w:cs="Lucida Sans Typewriter"/>
      <w:sz w:val="20"/>
      <w:szCs w:val="20"/>
    </w:rPr>
  </w:style>
  <w:style w:type="paragraph" w:styleId="Footer">
    <w:name w:val="footer"/>
    <w:basedOn w:val="Normal"/>
    <w:link w:val="FooterChar"/>
    <w:uiPriority w:val="99"/>
    <w:unhideWhenUsed/>
    <w:rsid w:val="000A4051"/>
    <w:pPr>
      <w:tabs>
        <w:tab w:val="center" w:pos="4680"/>
        <w:tab w:val="right" w:pos="9360"/>
      </w:tabs>
    </w:pPr>
  </w:style>
  <w:style w:type="character" w:customStyle="1" w:styleId="FooterChar">
    <w:name w:val="Footer Char"/>
    <w:basedOn w:val="DefaultParagraphFont"/>
    <w:link w:val="Footer"/>
    <w:uiPriority w:val="99"/>
    <w:rsid w:val="000A4051"/>
    <w:rPr>
      <w:rFonts w:ascii="Lucida Sans Typewriter" w:eastAsia="Times New Roman" w:hAnsi="Lucida Sans Typewriter" w:cs="Lucida Sans Typewriter"/>
      <w:sz w:val="20"/>
      <w:szCs w:val="20"/>
    </w:rPr>
  </w:style>
  <w:style w:type="paragraph" w:styleId="BalloonText">
    <w:name w:val="Balloon Text"/>
    <w:basedOn w:val="Normal"/>
    <w:link w:val="BalloonTextChar"/>
    <w:uiPriority w:val="99"/>
    <w:semiHidden/>
    <w:unhideWhenUsed/>
    <w:rsid w:val="0046342C"/>
    <w:rPr>
      <w:rFonts w:ascii="Tahoma" w:hAnsi="Tahoma" w:cs="Tahoma"/>
      <w:sz w:val="16"/>
      <w:szCs w:val="16"/>
    </w:rPr>
  </w:style>
  <w:style w:type="character" w:customStyle="1" w:styleId="BalloonTextChar">
    <w:name w:val="Balloon Text Char"/>
    <w:basedOn w:val="DefaultParagraphFont"/>
    <w:link w:val="BalloonText"/>
    <w:uiPriority w:val="99"/>
    <w:semiHidden/>
    <w:rsid w:val="004634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EDA9-D283-4372-A1E2-055C182C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Zeff, Craig@CNRA</dc:creator>
  <cp:keywords/>
  <dc:description/>
  <cp:lastModifiedBy>Zeff, Craig@CNRA</cp:lastModifiedBy>
  <cp:revision>8</cp:revision>
  <cp:lastPrinted>2016-07-19T19:27:00Z</cp:lastPrinted>
  <dcterms:created xsi:type="dcterms:W3CDTF">2016-07-14T16:51:00Z</dcterms:created>
  <dcterms:modified xsi:type="dcterms:W3CDTF">2016-07-19T20:57:00Z</dcterms:modified>
</cp:coreProperties>
</file>